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4600" w:rsidRDefault="00A117C5">
      <w:pPr>
        <w:rPr>
          <w:b/>
          <w:sz w:val="36"/>
          <w:szCs w:val="36"/>
        </w:rPr>
      </w:pPr>
      <w:r>
        <w:rPr>
          <w:b/>
          <w:sz w:val="36"/>
          <w:szCs w:val="36"/>
        </w:rPr>
        <w:t>Trygge og inkluderende møter</w:t>
      </w:r>
    </w:p>
    <w:p w:rsidR="00134600" w:rsidRDefault="00134600"/>
    <w:p w:rsidR="00134600" w:rsidRPr="00032253" w:rsidRDefault="00A117C5">
      <w:pPr>
        <w:rPr>
          <w:rFonts w:asciiTheme="minorHAnsi" w:hAnsiTheme="minorHAnsi" w:cstheme="minorHAnsi"/>
        </w:rPr>
      </w:pPr>
      <w:r w:rsidRPr="00032253">
        <w:rPr>
          <w:rFonts w:asciiTheme="minorHAnsi" w:hAnsiTheme="minorHAnsi" w:cstheme="minorHAnsi"/>
          <w:b/>
        </w:rPr>
        <w:t>Formål:</w:t>
      </w:r>
      <w:r w:rsidRPr="00032253">
        <w:rPr>
          <w:rFonts w:asciiTheme="minorHAnsi" w:hAnsiTheme="minorHAnsi" w:cstheme="minorHAnsi"/>
        </w:rPr>
        <w:t xml:space="preserve"> </w:t>
      </w:r>
      <w:r w:rsidRPr="00032253">
        <w:rPr>
          <w:rFonts w:asciiTheme="minorHAnsi" w:hAnsiTheme="minorHAnsi" w:cstheme="minorHAnsi"/>
          <w:color w:val="1F3864"/>
          <w:highlight w:val="white"/>
        </w:rPr>
        <w:t>Formålet med dette kurset er å gi en innføring i temaet Trygge møter. Kurset handler om hvordan man kan skape en trygg og inkluderende atmosfære i organisasjonen. Gjennom kurset kan deltakerne bli mer bevisste på lederens rolle som den trygge voksne, og på hvordan man skaper et trygt miljø for sine medlemmer, og spesielt for barn og ungdommer; et miljø som er fritt for mobbing, trakassering og overgrep, der alle blir sett og verdsatt. Et annet viktig tema er forebygging av overgrep, og hva man gjør når man mistenker at noen kan være utsatt for overgrep, enten i speidersammenheng eller utenfor organisasjonen.</w:t>
      </w:r>
    </w:p>
    <w:p w:rsidR="00134600" w:rsidRPr="00032253" w:rsidRDefault="00134600">
      <w:pPr>
        <w:rPr>
          <w:rFonts w:asciiTheme="minorHAnsi" w:hAnsiTheme="minorHAnsi" w:cstheme="minorHAnsi"/>
        </w:rPr>
      </w:pPr>
    </w:p>
    <w:p w:rsidR="00134600" w:rsidRPr="00032253" w:rsidRDefault="00A117C5">
      <w:pPr>
        <w:rPr>
          <w:rFonts w:asciiTheme="minorHAnsi" w:hAnsiTheme="minorHAnsi" w:cstheme="minorHAnsi"/>
        </w:rPr>
      </w:pPr>
      <w:r w:rsidRPr="00032253">
        <w:rPr>
          <w:rFonts w:asciiTheme="minorHAnsi" w:hAnsiTheme="minorHAnsi" w:cstheme="minorHAnsi"/>
          <w:b/>
        </w:rPr>
        <w:t>Tidsbruk</w:t>
      </w:r>
      <w:r w:rsidRPr="00032253">
        <w:rPr>
          <w:rFonts w:asciiTheme="minorHAnsi" w:hAnsiTheme="minorHAnsi" w:cstheme="minorHAnsi"/>
        </w:rPr>
        <w:t xml:space="preserve">: </w:t>
      </w:r>
      <w:r w:rsidR="006358ED">
        <w:rPr>
          <w:rFonts w:asciiTheme="minorHAnsi" w:hAnsiTheme="minorHAnsi" w:cstheme="minorHAnsi"/>
        </w:rPr>
        <w:t xml:space="preserve">6-8 </w:t>
      </w:r>
      <w:r w:rsidR="00946313">
        <w:rPr>
          <w:rFonts w:asciiTheme="minorHAnsi" w:hAnsiTheme="minorHAnsi" w:cstheme="minorHAnsi"/>
        </w:rPr>
        <w:t>t</w:t>
      </w:r>
    </w:p>
    <w:p w:rsidR="00134600" w:rsidRPr="00032253" w:rsidRDefault="00134600">
      <w:pPr>
        <w:rPr>
          <w:rFonts w:asciiTheme="minorHAnsi" w:hAnsiTheme="minorHAnsi" w:cstheme="minorHAnsi"/>
        </w:rPr>
      </w:pPr>
    </w:p>
    <w:p w:rsidR="00134600" w:rsidRPr="00032253" w:rsidRDefault="00A117C5">
      <w:pPr>
        <w:rPr>
          <w:rFonts w:asciiTheme="minorHAnsi" w:hAnsiTheme="minorHAnsi" w:cstheme="minorHAnsi"/>
        </w:rPr>
      </w:pPr>
      <w:r w:rsidRPr="00032253">
        <w:rPr>
          <w:rFonts w:asciiTheme="minorHAnsi" w:hAnsiTheme="minorHAnsi" w:cstheme="minorHAnsi"/>
          <w:b/>
        </w:rPr>
        <w:t>Målgruppe:</w:t>
      </w:r>
      <w:r w:rsidRPr="00032253">
        <w:rPr>
          <w:rFonts w:asciiTheme="minorHAnsi" w:hAnsiTheme="minorHAnsi" w:cstheme="minorHAnsi"/>
        </w:rPr>
        <w:t xml:space="preserve"> Rovere og ledere</w:t>
      </w:r>
    </w:p>
    <w:p w:rsidR="00134600" w:rsidRPr="00032253" w:rsidRDefault="00134600">
      <w:pPr>
        <w:rPr>
          <w:rFonts w:asciiTheme="minorHAnsi" w:hAnsiTheme="minorHAnsi" w:cstheme="minorHAnsi"/>
        </w:rPr>
      </w:pPr>
    </w:p>
    <w:p w:rsidR="00134600" w:rsidRPr="00032253" w:rsidRDefault="00A117C5">
      <w:pPr>
        <w:rPr>
          <w:rFonts w:asciiTheme="minorHAnsi" w:hAnsiTheme="minorHAnsi" w:cstheme="minorHAnsi"/>
        </w:rPr>
      </w:pPr>
      <w:r w:rsidRPr="00032253">
        <w:rPr>
          <w:rFonts w:asciiTheme="minorHAnsi" w:hAnsiTheme="minorHAnsi" w:cstheme="minorHAnsi"/>
          <w:b/>
        </w:rPr>
        <w:t>Rammer for kurset:</w:t>
      </w:r>
      <w:r w:rsidRPr="00032253">
        <w:rPr>
          <w:rFonts w:asciiTheme="minorHAnsi" w:hAnsiTheme="minorHAnsi" w:cstheme="minorHAnsi"/>
        </w:rPr>
        <w:t xml:space="preserve"> </w:t>
      </w:r>
    </w:p>
    <w:p w:rsidR="00134600" w:rsidRPr="00032253" w:rsidRDefault="00A117C5">
      <w:pPr>
        <w:rPr>
          <w:rFonts w:asciiTheme="minorHAnsi" w:hAnsiTheme="minorHAnsi" w:cstheme="minorHAnsi"/>
        </w:rPr>
      </w:pPr>
      <w:r w:rsidRPr="00032253">
        <w:rPr>
          <w:rFonts w:asciiTheme="minorHAnsi" w:hAnsiTheme="minorHAnsi" w:cstheme="minorHAnsi"/>
        </w:rPr>
        <w:t>Ute eller inne, på et rolig sted med muligheter for deltakere til å trekke seg unna for gruppediskusjoner.</w:t>
      </w:r>
    </w:p>
    <w:p w:rsidR="00134600" w:rsidRPr="00032253" w:rsidRDefault="00134600">
      <w:pPr>
        <w:rPr>
          <w:rFonts w:asciiTheme="minorHAnsi" w:hAnsiTheme="minorHAnsi" w:cstheme="minorHAnsi"/>
        </w:rPr>
      </w:pPr>
    </w:p>
    <w:p w:rsidR="00134600" w:rsidRPr="00032253" w:rsidRDefault="00A117C5">
      <w:pPr>
        <w:rPr>
          <w:rFonts w:asciiTheme="minorHAnsi" w:hAnsiTheme="minorHAnsi" w:cstheme="minorHAnsi"/>
        </w:rPr>
      </w:pPr>
      <w:r w:rsidRPr="00032253">
        <w:rPr>
          <w:rFonts w:asciiTheme="minorHAnsi" w:hAnsiTheme="minorHAnsi" w:cstheme="minorHAnsi"/>
        </w:rPr>
        <w:t>Kursholder må gjennom selve gjennomføringen av kurset synliggjøre inkluderende holdning ved å legge opp til mest mulig gruppearbeid og la alle få komme med sine tanker. Noen av temaene kan berøre deltakerne på en mer personlig plan, gjøre dem følelsesmessig sårbare. Det er viktig å gi rom for dette samtidig som man unngår å fokusere på dette.</w:t>
      </w:r>
    </w:p>
    <w:p w:rsidR="00134600" w:rsidRPr="00032253" w:rsidRDefault="00134600">
      <w:pPr>
        <w:rPr>
          <w:rFonts w:asciiTheme="minorHAnsi" w:hAnsiTheme="minorHAnsi" w:cstheme="minorHAnsi"/>
        </w:rPr>
      </w:pPr>
    </w:p>
    <w:p w:rsidR="00134600" w:rsidRPr="00032253" w:rsidRDefault="00A117C5">
      <w:pPr>
        <w:rPr>
          <w:rFonts w:asciiTheme="minorHAnsi" w:hAnsiTheme="minorHAnsi" w:cstheme="minorHAnsi"/>
        </w:rPr>
      </w:pPr>
      <w:r w:rsidRPr="00032253">
        <w:rPr>
          <w:rFonts w:asciiTheme="minorHAnsi" w:hAnsiTheme="minorHAnsi" w:cstheme="minorHAnsi"/>
        </w:rPr>
        <w:t>En tillitsøvelse eller en annen “isbryter” ved starten av kurset kan løse opp stemningen og gjøre det enklere for deltakerne å dele sine tanker.</w:t>
      </w:r>
    </w:p>
    <w:p w:rsidR="00134600" w:rsidRPr="00032253" w:rsidRDefault="00134600">
      <w:pPr>
        <w:rPr>
          <w:rFonts w:asciiTheme="minorHAnsi" w:hAnsiTheme="minorHAnsi" w:cstheme="minorHAnsi"/>
        </w:rPr>
      </w:pPr>
    </w:p>
    <w:p w:rsidR="00134600" w:rsidRPr="00032253" w:rsidRDefault="00A117C5">
      <w:pPr>
        <w:rPr>
          <w:rFonts w:asciiTheme="minorHAnsi" w:hAnsiTheme="minorHAnsi" w:cstheme="minorHAnsi"/>
        </w:rPr>
      </w:pPr>
      <w:r w:rsidRPr="00032253">
        <w:rPr>
          <w:rFonts w:asciiTheme="minorHAnsi" w:hAnsiTheme="minorHAnsi" w:cstheme="minorHAnsi"/>
        </w:rPr>
        <w:t>Det er en fordel hvis man får snakket gjennom noen caser i løpet av kurset. Bruk gjerne hjelpemidler som video, lyd og bilder for å hjelpe deltakerne å leve seg inn i scenarioene.</w:t>
      </w:r>
    </w:p>
    <w:p w:rsidR="00134600" w:rsidRPr="00032253" w:rsidRDefault="00134600">
      <w:pPr>
        <w:rPr>
          <w:rFonts w:asciiTheme="minorHAnsi" w:hAnsiTheme="minorHAnsi" w:cstheme="minorHAnsi"/>
        </w:rPr>
      </w:pPr>
    </w:p>
    <w:p w:rsidR="00134600" w:rsidRPr="00032253" w:rsidRDefault="00A117C5">
      <w:pPr>
        <w:rPr>
          <w:rFonts w:asciiTheme="minorHAnsi" w:hAnsiTheme="minorHAnsi" w:cstheme="minorHAnsi"/>
          <w:b/>
        </w:rPr>
      </w:pPr>
      <w:r w:rsidRPr="00032253">
        <w:rPr>
          <w:rFonts w:asciiTheme="minorHAnsi" w:hAnsiTheme="minorHAnsi" w:cstheme="minorHAnsi"/>
          <w:b/>
        </w:rPr>
        <w:t>Gjennomføring</w:t>
      </w:r>
    </w:p>
    <w:p w:rsidR="00134600" w:rsidRPr="00032253" w:rsidRDefault="00134600">
      <w:pPr>
        <w:rPr>
          <w:rFonts w:asciiTheme="minorHAnsi" w:hAnsiTheme="minorHAnsi" w:cstheme="minorHAnsi"/>
        </w:rPr>
      </w:pPr>
    </w:p>
    <w:tbl>
      <w:tblPr>
        <w:tblStyle w:val="a"/>
        <w:tblW w:w="100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800"/>
        <w:gridCol w:w="42"/>
        <w:gridCol w:w="4113"/>
        <w:gridCol w:w="11"/>
        <w:gridCol w:w="2509"/>
      </w:tblGrid>
      <w:tr w:rsidR="00134600" w:rsidRPr="00032253" w:rsidTr="00DE0EEA">
        <w:tc>
          <w:tcPr>
            <w:tcW w:w="1560" w:type="dxa"/>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Hva</w:t>
            </w:r>
          </w:p>
        </w:tc>
        <w:tc>
          <w:tcPr>
            <w:tcW w:w="1800" w:type="dxa"/>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Hvorfor</w:t>
            </w:r>
          </w:p>
        </w:tc>
        <w:tc>
          <w:tcPr>
            <w:tcW w:w="4155" w:type="dxa"/>
            <w:gridSpan w:val="2"/>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Hvordan</w:t>
            </w:r>
          </w:p>
        </w:tc>
        <w:tc>
          <w:tcPr>
            <w:tcW w:w="2520" w:type="dxa"/>
            <w:gridSpan w:val="2"/>
            <w:shd w:val="clear" w:color="auto" w:fill="auto"/>
            <w:tcMar>
              <w:top w:w="100" w:type="dxa"/>
              <w:left w:w="100" w:type="dxa"/>
              <w:bottom w:w="100" w:type="dxa"/>
              <w:right w:w="100" w:type="dxa"/>
            </w:tcMar>
          </w:tcPr>
          <w:p w:rsidR="00134600" w:rsidRPr="00032253" w:rsidRDefault="00EE0E11">
            <w:pPr>
              <w:widowControl w:val="0"/>
              <w:spacing w:line="240" w:lineRule="auto"/>
              <w:rPr>
                <w:rFonts w:asciiTheme="minorHAnsi" w:hAnsiTheme="minorHAnsi" w:cstheme="minorHAnsi"/>
              </w:rPr>
            </w:pPr>
            <w:r w:rsidRPr="00032253">
              <w:rPr>
                <w:rFonts w:asciiTheme="minorHAnsi" w:hAnsiTheme="minorHAnsi" w:cstheme="minorHAnsi"/>
              </w:rPr>
              <w:t>Kommentarer</w:t>
            </w:r>
          </w:p>
        </w:tc>
      </w:tr>
      <w:tr w:rsidR="00134600" w:rsidRPr="00032253" w:rsidTr="00DE0EEA">
        <w:tc>
          <w:tcPr>
            <w:tcW w:w="1560" w:type="dxa"/>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Åpning</w:t>
            </w:r>
          </w:p>
          <w:p w:rsidR="00134600" w:rsidRPr="00032253" w:rsidRDefault="005B09E2">
            <w:pPr>
              <w:widowControl w:val="0"/>
              <w:spacing w:line="240" w:lineRule="auto"/>
              <w:rPr>
                <w:rFonts w:asciiTheme="minorHAnsi" w:hAnsiTheme="minorHAnsi" w:cstheme="minorHAnsi"/>
              </w:rPr>
            </w:pPr>
            <w:r w:rsidRPr="00032253">
              <w:rPr>
                <w:rFonts w:asciiTheme="minorHAnsi" w:hAnsiTheme="minorHAnsi" w:cstheme="minorHAnsi"/>
              </w:rPr>
              <w:t>3</w:t>
            </w:r>
            <w:r w:rsidR="00EE0E11" w:rsidRPr="00032253">
              <w:rPr>
                <w:rFonts w:asciiTheme="minorHAnsi" w:hAnsiTheme="minorHAnsi" w:cstheme="minorHAnsi"/>
              </w:rPr>
              <w:t>5</w:t>
            </w:r>
            <w:r w:rsidR="00A117C5" w:rsidRPr="00032253">
              <w:rPr>
                <w:rFonts w:asciiTheme="minorHAnsi" w:hAnsiTheme="minorHAnsi" w:cstheme="minorHAnsi"/>
              </w:rPr>
              <w:t xml:space="preserve"> min</w:t>
            </w:r>
          </w:p>
        </w:tc>
        <w:tc>
          <w:tcPr>
            <w:tcW w:w="1800" w:type="dxa"/>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Introdusere kursets mål og avdekke deltakernes forventninger. Bli kjent og forberede deltakerne på kurset</w:t>
            </w:r>
            <w:r w:rsidR="00EE0E11" w:rsidRPr="00032253">
              <w:rPr>
                <w:rFonts w:asciiTheme="minorHAnsi" w:hAnsiTheme="minorHAnsi" w:cstheme="minorHAnsi"/>
              </w:rPr>
              <w:t>s tema</w:t>
            </w:r>
            <w:r w:rsidRPr="00032253">
              <w:rPr>
                <w:rFonts w:asciiTheme="minorHAnsi" w:hAnsiTheme="minorHAnsi" w:cstheme="minorHAnsi"/>
              </w:rPr>
              <w:t>.</w:t>
            </w:r>
          </w:p>
        </w:tc>
        <w:tc>
          <w:tcPr>
            <w:tcW w:w="4155" w:type="dxa"/>
            <w:gridSpan w:val="2"/>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Lese tekst fra “Foreldre og barn”:</w:t>
            </w:r>
          </w:p>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Ser du ikke at jeg har det vondt?</w:t>
            </w:r>
          </w:p>
          <w:p w:rsidR="00134600" w:rsidRPr="00032253" w:rsidRDefault="00134600">
            <w:pPr>
              <w:widowControl w:val="0"/>
              <w:spacing w:line="240" w:lineRule="auto"/>
              <w:rPr>
                <w:rFonts w:asciiTheme="minorHAnsi" w:hAnsiTheme="minorHAnsi" w:cstheme="minorHAnsi"/>
              </w:rPr>
            </w:pPr>
          </w:p>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Presentere kursets mål</w:t>
            </w:r>
            <w:r w:rsidR="004A01F5" w:rsidRPr="00032253">
              <w:rPr>
                <w:rFonts w:asciiTheme="minorHAnsi" w:hAnsiTheme="minorHAnsi" w:cstheme="minorHAnsi"/>
              </w:rPr>
              <w:t>.</w:t>
            </w:r>
          </w:p>
          <w:p w:rsidR="00134600" w:rsidRPr="00032253" w:rsidRDefault="00134600">
            <w:pPr>
              <w:widowControl w:val="0"/>
              <w:spacing w:line="240" w:lineRule="auto"/>
              <w:rPr>
                <w:rFonts w:asciiTheme="minorHAnsi" w:hAnsiTheme="minorHAnsi" w:cstheme="minorHAnsi"/>
              </w:rPr>
            </w:pPr>
          </w:p>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En runde med deltakernes forventninger.</w:t>
            </w:r>
          </w:p>
          <w:p w:rsidR="00134600" w:rsidRPr="00032253" w:rsidRDefault="00134600">
            <w:pPr>
              <w:widowControl w:val="0"/>
              <w:spacing w:line="240" w:lineRule="auto"/>
              <w:rPr>
                <w:rFonts w:asciiTheme="minorHAnsi" w:hAnsiTheme="minorHAnsi" w:cstheme="minorHAnsi"/>
              </w:rPr>
            </w:pPr>
          </w:p>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Gå sammen to og to og tegn hverandre uten å se på arket og med venstre hånd.</w:t>
            </w:r>
          </w:p>
          <w:p w:rsidR="00134600" w:rsidRPr="00032253" w:rsidRDefault="00134600">
            <w:pPr>
              <w:widowControl w:val="0"/>
              <w:spacing w:line="240" w:lineRule="auto"/>
              <w:rPr>
                <w:rFonts w:asciiTheme="minorHAnsi" w:hAnsiTheme="minorHAnsi" w:cstheme="minorHAnsi"/>
              </w:rPr>
            </w:pPr>
          </w:p>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Bli kjent med din tegnepartner - nevn en ting som gjør deg glad, som du trenger for å ha det godt.</w:t>
            </w:r>
          </w:p>
          <w:p w:rsidR="00134600" w:rsidRPr="00032253" w:rsidRDefault="00134600">
            <w:pPr>
              <w:widowControl w:val="0"/>
              <w:spacing w:line="240" w:lineRule="auto"/>
              <w:rPr>
                <w:rFonts w:asciiTheme="minorHAnsi" w:hAnsiTheme="minorHAnsi" w:cstheme="minorHAnsi"/>
              </w:rPr>
            </w:pPr>
          </w:p>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 xml:space="preserve">Dele inn i grupper og diskutere kort hva som er viktig for at et menneske skal ha det </w:t>
            </w:r>
            <w:r w:rsidRPr="00032253">
              <w:rPr>
                <w:rFonts w:asciiTheme="minorHAnsi" w:hAnsiTheme="minorHAnsi" w:cstheme="minorHAnsi"/>
              </w:rPr>
              <w:lastRenderedPageBreak/>
              <w:t>godt. Er det forskjell på voksne og barn? Lag en liste.</w:t>
            </w:r>
          </w:p>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La gruppene så velge blant lista tre ord som er de viktigste forutsetninger for å ha det godt</w:t>
            </w:r>
            <w:r w:rsidR="005B09E2" w:rsidRPr="00032253">
              <w:rPr>
                <w:rFonts w:asciiTheme="minorHAnsi" w:hAnsiTheme="minorHAnsi" w:cstheme="minorHAnsi"/>
              </w:rPr>
              <w:t>, og l</w:t>
            </w:r>
            <w:r w:rsidRPr="00032253">
              <w:rPr>
                <w:rFonts w:asciiTheme="minorHAnsi" w:hAnsiTheme="minorHAnsi" w:cstheme="minorHAnsi"/>
              </w:rPr>
              <w:t>ag</w:t>
            </w:r>
            <w:r w:rsidR="005B09E2" w:rsidRPr="00032253">
              <w:rPr>
                <w:rFonts w:asciiTheme="minorHAnsi" w:hAnsiTheme="minorHAnsi" w:cstheme="minorHAnsi"/>
              </w:rPr>
              <w:t>e</w:t>
            </w:r>
            <w:r w:rsidRPr="00032253">
              <w:rPr>
                <w:rFonts w:asciiTheme="minorHAnsi" w:hAnsiTheme="minorHAnsi" w:cstheme="minorHAnsi"/>
              </w:rPr>
              <w:t xml:space="preserve"> en setning ut av dem.</w:t>
            </w:r>
          </w:p>
          <w:p w:rsidR="00134600" w:rsidRPr="00032253" w:rsidRDefault="00134600">
            <w:pPr>
              <w:widowControl w:val="0"/>
              <w:spacing w:line="240" w:lineRule="auto"/>
              <w:rPr>
                <w:rFonts w:asciiTheme="minorHAnsi" w:hAnsiTheme="minorHAnsi" w:cstheme="minorHAnsi"/>
              </w:rPr>
            </w:pPr>
          </w:p>
          <w:p w:rsidR="00134600" w:rsidRPr="00032253" w:rsidRDefault="00D07207">
            <w:pPr>
              <w:widowControl w:val="0"/>
              <w:spacing w:line="240" w:lineRule="auto"/>
              <w:rPr>
                <w:rFonts w:asciiTheme="minorHAnsi" w:hAnsiTheme="minorHAnsi" w:cstheme="minorHAnsi"/>
              </w:rPr>
            </w:pPr>
            <w:r w:rsidRPr="00032253">
              <w:rPr>
                <w:rFonts w:asciiTheme="minorHAnsi" w:hAnsiTheme="minorHAnsi" w:cstheme="minorHAnsi"/>
              </w:rPr>
              <w:t xml:space="preserve">Setningene presenteres og begrunnes med påfølgende diskusjon. </w:t>
            </w:r>
            <w:r w:rsidR="00AD1898" w:rsidRPr="00032253">
              <w:rPr>
                <w:rFonts w:asciiTheme="minorHAnsi" w:hAnsiTheme="minorHAnsi" w:cstheme="minorHAnsi"/>
              </w:rPr>
              <w:t>Er trygghet med i setningene? Hvorfor/ hvorfor ikke?</w:t>
            </w:r>
            <w:r w:rsidRPr="00032253">
              <w:rPr>
                <w:rFonts w:asciiTheme="minorHAnsi" w:hAnsiTheme="minorHAnsi" w:cstheme="minorHAnsi"/>
              </w:rPr>
              <w:t xml:space="preserve"> </w:t>
            </w:r>
          </w:p>
        </w:tc>
        <w:tc>
          <w:tcPr>
            <w:tcW w:w="2520" w:type="dxa"/>
            <w:gridSpan w:val="2"/>
            <w:shd w:val="clear" w:color="auto" w:fill="auto"/>
            <w:tcMar>
              <w:top w:w="100" w:type="dxa"/>
              <w:left w:w="100" w:type="dxa"/>
              <w:bottom w:w="100" w:type="dxa"/>
              <w:right w:w="100" w:type="dxa"/>
            </w:tcMar>
          </w:tcPr>
          <w:p w:rsidR="00134600" w:rsidRPr="00032253" w:rsidRDefault="00DE0EEA">
            <w:pPr>
              <w:widowControl w:val="0"/>
              <w:spacing w:line="240" w:lineRule="auto"/>
              <w:rPr>
                <w:rFonts w:asciiTheme="minorHAnsi" w:hAnsiTheme="minorHAnsi" w:cstheme="minorHAnsi"/>
              </w:rPr>
            </w:pPr>
            <w:r w:rsidRPr="00032253">
              <w:rPr>
                <w:rFonts w:asciiTheme="minorHAnsi" w:hAnsiTheme="minorHAnsi" w:cstheme="minorHAnsi"/>
              </w:rPr>
              <w:lastRenderedPageBreak/>
              <w:t>Vedlegg 6</w:t>
            </w:r>
            <w:r w:rsidR="003C311D" w:rsidRPr="00032253">
              <w:rPr>
                <w:rFonts w:asciiTheme="minorHAnsi" w:hAnsiTheme="minorHAnsi" w:cstheme="minorHAnsi"/>
              </w:rPr>
              <w:t>: Tekster fra Foreldre og barn</w:t>
            </w:r>
          </w:p>
          <w:p w:rsidR="00EE0E11" w:rsidRPr="00032253" w:rsidRDefault="00EE0E11">
            <w:pPr>
              <w:widowControl w:val="0"/>
              <w:spacing w:line="240" w:lineRule="auto"/>
              <w:rPr>
                <w:rFonts w:asciiTheme="minorHAnsi" w:hAnsiTheme="minorHAnsi" w:cstheme="minorHAnsi"/>
              </w:rPr>
            </w:pPr>
          </w:p>
          <w:p w:rsidR="00EE0E11" w:rsidRPr="00032253" w:rsidRDefault="00EE0E11">
            <w:pPr>
              <w:widowControl w:val="0"/>
              <w:spacing w:line="240" w:lineRule="auto"/>
              <w:rPr>
                <w:rFonts w:asciiTheme="minorHAnsi" w:hAnsiTheme="minorHAnsi" w:cstheme="minorHAnsi"/>
              </w:rPr>
            </w:pPr>
          </w:p>
          <w:p w:rsidR="00EE0E11" w:rsidRPr="00032253" w:rsidRDefault="00EE0E11">
            <w:pPr>
              <w:widowControl w:val="0"/>
              <w:spacing w:line="240" w:lineRule="auto"/>
              <w:rPr>
                <w:rFonts w:asciiTheme="minorHAnsi" w:hAnsiTheme="minorHAnsi" w:cstheme="minorHAnsi"/>
              </w:rPr>
            </w:pPr>
          </w:p>
          <w:p w:rsidR="00EE0E11" w:rsidRPr="00032253" w:rsidRDefault="00EE0E11">
            <w:pPr>
              <w:widowControl w:val="0"/>
              <w:spacing w:line="240" w:lineRule="auto"/>
              <w:rPr>
                <w:rFonts w:asciiTheme="minorHAnsi" w:hAnsiTheme="minorHAnsi" w:cstheme="minorHAnsi"/>
              </w:rPr>
            </w:pPr>
          </w:p>
          <w:p w:rsidR="00EE0E11" w:rsidRPr="00032253" w:rsidRDefault="00EE0E11">
            <w:pPr>
              <w:widowControl w:val="0"/>
              <w:spacing w:line="240" w:lineRule="auto"/>
              <w:rPr>
                <w:rFonts w:asciiTheme="minorHAnsi" w:hAnsiTheme="minorHAnsi" w:cstheme="minorHAnsi"/>
              </w:rPr>
            </w:pPr>
          </w:p>
          <w:p w:rsidR="00EE0E11" w:rsidRPr="00032253" w:rsidRDefault="00EE0E11" w:rsidP="00EE0E11">
            <w:pPr>
              <w:widowControl w:val="0"/>
              <w:spacing w:line="240" w:lineRule="auto"/>
              <w:rPr>
                <w:rFonts w:asciiTheme="minorHAnsi" w:hAnsiTheme="minorHAnsi" w:cstheme="minorHAnsi"/>
              </w:rPr>
            </w:pPr>
            <w:r w:rsidRPr="00032253">
              <w:rPr>
                <w:rFonts w:asciiTheme="minorHAnsi" w:hAnsiTheme="minorHAnsi" w:cstheme="minorHAnsi"/>
              </w:rPr>
              <w:t>Ark og blyanter</w:t>
            </w:r>
          </w:p>
          <w:p w:rsidR="00EE0E11" w:rsidRPr="00032253" w:rsidRDefault="00EE0E11">
            <w:pPr>
              <w:widowControl w:val="0"/>
              <w:spacing w:line="240" w:lineRule="auto"/>
              <w:rPr>
                <w:rFonts w:asciiTheme="minorHAnsi" w:hAnsiTheme="minorHAnsi" w:cstheme="minorHAnsi"/>
              </w:rPr>
            </w:pPr>
          </w:p>
          <w:p w:rsidR="00EE0E11" w:rsidRPr="00032253" w:rsidRDefault="00EE0E11">
            <w:pPr>
              <w:widowControl w:val="0"/>
              <w:spacing w:line="240" w:lineRule="auto"/>
              <w:rPr>
                <w:rFonts w:asciiTheme="minorHAnsi" w:hAnsiTheme="minorHAnsi" w:cstheme="minorHAnsi"/>
              </w:rPr>
            </w:pPr>
            <w:r w:rsidRPr="00032253">
              <w:rPr>
                <w:rFonts w:asciiTheme="minorHAnsi" w:hAnsiTheme="minorHAnsi" w:cstheme="minorHAnsi"/>
              </w:rPr>
              <w:t>Eventuelt:</w:t>
            </w:r>
          </w:p>
          <w:p w:rsidR="00EE0E11" w:rsidRPr="00032253" w:rsidRDefault="00EE0E11" w:rsidP="00EE0E11">
            <w:pPr>
              <w:widowControl w:val="0"/>
              <w:spacing w:line="240" w:lineRule="auto"/>
              <w:rPr>
                <w:rFonts w:asciiTheme="minorHAnsi" w:hAnsiTheme="minorHAnsi" w:cstheme="minorHAnsi"/>
              </w:rPr>
            </w:pPr>
            <w:r w:rsidRPr="00032253">
              <w:rPr>
                <w:rFonts w:asciiTheme="minorHAnsi" w:hAnsiTheme="minorHAnsi" w:cstheme="minorHAnsi"/>
              </w:rPr>
              <w:t>Post-it og A3-ark til lista</w:t>
            </w:r>
          </w:p>
          <w:p w:rsidR="00EE0E11" w:rsidRPr="00032253" w:rsidRDefault="00EE0E11">
            <w:pPr>
              <w:widowControl w:val="0"/>
              <w:spacing w:line="240" w:lineRule="auto"/>
              <w:rPr>
                <w:rFonts w:asciiTheme="minorHAnsi" w:hAnsiTheme="minorHAnsi" w:cstheme="minorHAnsi"/>
              </w:rPr>
            </w:pPr>
            <w:r w:rsidRPr="00032253">
              <w:rPr>
                <w:rFonts w:asciiTheme="minorHAnsi" w:hAnsiTheme="minorHAnsi" w:cstheme="minorHAnsi"/>
              </w:rPr>
              <w:t>Eller bruke egne notatbøker</w:t>
            </w:r>
          </w:p>
          <w:p w:rsidR="00EE0E11" w:rsidRPr="00032253" w:rsidRDefault="00EE0E11">
            <w:pPr>
              <w:widowControl w:val="0"/>
              <w:spacing w:line="240" w:lineRule="auto"/>
              <w:rPr>
                <w:rFonts w:asciiTheme="minorHAnsi" w:hAnsiTheme="minorHAnsi" w:cstheme="minorHAnsi"/>
              </w:rPr>
            </w:pPr>
          </w:p>
          <w:p w:rsidR="00EE0E11" w:rsidRPr="00032253" w:rsidRDefault="00EE0E11">
            <w:pPr>
              <w:widowControl w:val="0"/>
              <w:spacing w:line="240" w:lineRule="auto"/>
              <w:rPr>
                <w:rFonts w:asciiTheme="minorHAnsi" w:hAnsiTheme="minorHAnsi" w:cstheme="minorHAnsi"/>
              </w:rPr>
            </w:pPr>
            <w:r w:rsidRPr="00032253">
              <w:rPr>
                <w:rFonts w:asciiTheme="minorHAnsi" w:hAnsiTheme="minorHAnsi" w:cstheme="minorHAnsi"/>
              </w:rPr>
              <w:t xml:space="preserve">Eksempler på ord: mat, vann, søvn, hvile, hobby, </w:t>
            </w:r>
            <w:r w:rsidRPr="00032253">
              <w:rPr>
                <w:rFonts w:asciiTheme="minorHAnsi" w:hAnsiTheme="minorHAnsi" w:cstheme="minorHAnsi"/>
              </w:rPr>
              <w:lastRenderedPageBreak/>
              <w:t>familie, kjærlighet, vennskap, respekt, hjem, jobb, helse, nærhet, utfordringer, musikk, humor, natur, fysisk aktivitet.</w:t>
            </w:r>
          </w:p>
        </w:tc>
      </w:tr>
      <w:tr w:rsidR="00134600" w:rsidRPr="00032253" w:rsidTr="00DE0EEA">
        <w:tc>
          <w:tcPr>
            <w:tcW w:w="1560" w:type="dxa"/>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lastRenderedPageBreak/>
              <w:t>Lederrollen</w:t>
            </w:r>
          </w:p>
          <w:p w:rsidR="00134600" w:rsidRPr="00032253" w:rsidRDefault="0040142F">
            <w:pPr>
              <w:widowControl w:val="0"/>
              <w:spacing w:line="240" w:lineRule="auto"/>
              <w:rPr>
                <w:rFonts w:asciiTheme="minorHAnsi" w:hAnsiTheme="minorHAnsi" w:cstheme="minorHAnsi"/>
              </w:rPr>
            </w:pPr>
            <w:r w:rsidRPr="00032253">
              <w:rPr>
                <w:rFonts w:asciiTheme="minorHAnsi" w:hAnsiTheme="minorHAnsi" w:cstheme="minorHAnsi"/>
              </w:rPr>
              <w:t>6</w:t>
            </w:r>
            <w:r w:rsidR="005B09E2" w:rsidRPr="00032253">
              <w:rPr>
                <w:rFonts w:asciiTheme="minorHAnsi" w:hAnsiTheme="minorHAnsi" w:cstheme="minorHAnsi"/>
              </w:rPr>
              <w:t>0</w:t>
            </w:r>
            <w:r w:rsidR="00A117C5" w:rsidRPr="00032253">
              <w:rPr>
                <w:rFonts w:asciiTheme="minorHAnsi" w:hAnsiTheme="minorHAnsi" w:cstheme="minorHAnsi"/>
              </w:rPr>
              <w:t xml:space="preserve"> min</w:t>
            </w:r>
          </w:p>
        </w:tc>
        <w:tc>
          <w:tcPr>
            <w:tcW w:w="1800" w:type="dxa"/>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 xml:space="preserve">Etablere en felles forståelse av hva det vil si å være speiderleder med tanke på </w:t>
            </w:r>
            <w:proofErr w:type="spellStart"/>
            <w:r w:rsidRPr="00032253">
              <w:rPr>
                <w:rFonts w:asciiTheme="minorHAnsi" w:hAnsiTheme="minorHAnsi" w:cstheme="minorHAnsi"/>
              </w:rPr>
              <w:t>mellommenne</w:t>
            </w:r>
            <w:proofErr w:type="spellEnd"/>
            <w:r w:rsidRPr="00032253">
              <w:rPr>
                <w:rFonts w:asciiTheme="minorHAnsi" w:hAnsiTheme="minorHAnsi" w:cstheme="minorHAnsi"/>
              </w:rPr>
              <w:t>-</w:t>
            </w:r>
            <w:r w:rsidRPr="00032253">
              <w:rPr>
                <w:rFonts w:asciiTheme="minorHAnsi" w:hAnsiTheme="minorHAnsi" w:cstheme="minorHAnsi"/>
              </w:rPr>
              <w:br/>
            </w:r>
            <w:proofErr w:type="spellStart"/>
            <w:r w:rsidRPr="00032253">
              <w:rPr>
                <w:rFonts w:asciiTheme="minorHAnsi" w:hAnsiTheme="minorHAnsi" w:cstheme="minorHAnsi"/>
              </w:rPr>
              <w:t>skelige</w:t>
            </w:r>
            <w:proofErr w:type="spellEnd"/>
            <w:r w:rsidRPr="00032253">
              <w:rPr>
                <w:rFonts w:asciiTheme="minorHAnsi" w:hAnsiTheme="minorHAnsi" w:cstheme="minorHAnsi"/>
              </w:rPr>
              <w:t xml:space="preserve"> relasjoner.</w:t>
            </w:r>
          </w:p>
        </w:tc>
        <w:tc>
          <w:tcPr>
            <w:tcW w:w="4155" w:type="dxa"/>
            <w:gridSpan w:val="2"/>
            <w:shd w:val="clear" w:color="auto" w:fill="auto"/>
            <w:tcMar>
              <w:top w:w="100" w:type="dxa"/>
              <w:left w:w="100" w:type="dxa"/>
              <w:bottom w:w="100" w:type="dxa"/>
              <w:right w:w="100" w:type="dxa"/>
            </w:tcMar>
          </w:tcPr>
          <w:p w:rsidR="007D343F" w:rsidRPr="00032253" w:rsidRDefault="00FB7C79" w:rsidP="007D343F">
            <w:pPr>
              <w:widowControl w:val="0"/>
              <w:spacing w:line="240" w:lineRule="auto"/>
              <w:rPr>
                <w:rFonts w:asciiTheme="minorHAnsi" w:hAnsiTheme="minorHAnsi" w:cstheme="minorHAnsi"/>
              </w:rPr>
            </w:pPr>
            <w:r w:rsidRPr="00032253">
              <w:rPr>
                <w:rFonts w:asciiTheme="minorHAnsi" w:hAnsiTheme="minorHAnsi" w:cstheme="minorHAnsi"/>
              </w:rPr>
              <w:t xml:space="preserve">Trekantlek </w:t>
            </w:r>
            <w:r w:rsidR="00694026" w:rsidRPr="00032253">
              <w:rPr>
                <w:rFonts w:asciiTheme="minorHAnsi" w:hAnsiTheme="minorHAnsi" w:cstheme="minorHAnsi"/>
              </w:rPr>
              <w:t>–</w:t>
            </w:r>
            <w:r w:rsidRPr="00032253">
              <w:rPr>
                <w:rFonts w:asciiTheme="minorHAnsi" w:hAnsiTheme="minorHAnsi" w:cstheme="minorHAnsi"/>
              </w:rPr>
              <w:t xml:space="preserve"> </w:t>
            </w:r>
            <w:r w:rsidR="00EE0E11" w:rsidRPr="00032253">
              <w:rPr>
                <w:rFonts w:asciiTheme="minorHAnsi" w:hAnsiTheme="minorHAnsi" w:cstheme="minorHAnsi"/>
              </w:rPr>
              <w:t>budskap</w:t>
            </w:r>
            <w:r w:rsidR="00694026" w:rsidRPr="00032253">
              <w:rPr>
                <w:rFonts w:asciiTheme="minorHAnsi" w:hAnsiTheme="minorHAnsi" w:cstheme="minorHAnsi"/>
              </w:rPr>
              <w:t xml:space="preserve">: </w:t>
            </w:r>
            <w:r w:rsidRPr="00032253">
              <w:rPr>
                <w:rFonts w:asciiTheme="minorHAnsi" w:hAnsiTheme="minorHAnsi" w:cstheme="minorHAnsi"/>
              </w:rPr>
              <w:t>hvordan alt henger sammen og vi påvirker hverandre.</w:t>
            </w:r>
            <w:r w:rsidR="00E812E5" w:rsidRPr="00032253">
              <w:rPr>
                <w:rFonts w:asciiTheme="minorHAnsi" w:hAnsiTheme="minorHAnsi" w:cstheme="minorHAnsi"/>
              </w:rPr>
              <w:t xml:space="preserve"> </w:t>
            </w:r>
            <w:r w:rsidR="007D343F" w:rsidRPr="00032253">
              <w:rPr>
                <w:rFonts w:asciiTheme="minorHAnsi" w:hAnsiTheme="minorHAnsi" w:cstheme="minorHAnsi"/>
              </w:rPr>
              <w:t>Alle beveger seg på gulvet samtidig som alle passer på å hele tiden holde lik avstand til to personer i gruppa de har valgt ut for seg selv (uten å avsløre).</w:t>
            </w:r>
          </w:p>
          <w:p w:rsidR="00E812E5" w:rsidRPr="00032253" w:rsidRDefault="00E812E5" w:rsidP="00E812E5">
            <w:pPr>
              <w:rPr>
                <w:rFonts w:asciiTheme="minorHAnsi" w:hAnsiTheme="minorHAnsi" w:cstheme="minorHAnsi"/>
              </w:rPr>
            </w:pPr>
          </w:p>
          <w:p w:rsidR="003A3015" w:rsidRPr="00032253" w:rsidRDefault="008019E7" w:rsidP="003A3015">
            <w:pPr>
              <w:widowControl w:val="0"/>
              <w:spacing w:line="240" w:lineRule="auto"/>
              <w:rPr>
                <w:rFonts w:asciiTheme="minorHAnsi" w:hAnsiTheme="minorHAnsi" w:cstheme="minorHAnsi"/>
              </w:rPr>
            </w:pPr>
            <w:r w:rsidRPr="00032253">
              <w:rPr>
                <w:rFonts w:asciiTheme="minorHAnsi" w:hAnsiTheme="minorHAnsi" w:cstheme="minorHAnsi"/>
              </w:rPr>
              <w:t>Postløype til i</w:t>
            </w:r>
            <w:r w:rsidR="00E812E5" w:rsidRPr="00032253">
              <w:rPr>
                <w:rFonts w:asciiTheme="minorHAnsi" w:hAnsiTheme="minorHAnsi" w:cstheme="minorHAnsi"/>
              </w:rPr>
              <w:t>ndividuell refleksjon</w:t>
            </w:r>
            <w:r w:rsidR="003A3015" w:rsidRPr="00032253">
              <w:rPr>
                <w:rFonts w:asciiTheme="minorHAnsi" w:hAnsiTheme="minorHAnsi" w:cstheme="minorHAnsi"/>
              </w:rPr>
              <w:t xml:space="preserve"> rundt egne erfaringer</w:t>
            </w:r>
            <w:r w:rsidR="007D343F" w:rsidRPr="00032253">
              <w:rPr>
                <w:rFonts w:asciiTheme="minorHAnsi" w:hAnsiTheme="minorHAnsi" w:cstheme="minorHAnsi"/>
              </w:rPr>
              <w:t xml:space="preserve"> som leder</w:t>
            </w:r>
            <w:r w:rsidR="00E812E5" w:rsidRPr="00032253">
              <w:rPr>
                <w:rFonts w:asciiTheme="minorHAnsi" w:hAnsiTheme="minorHAnsi" w:cstheme="minorHAnsi"/>
              </w:rPr>
              <w:t xml:space="preserve">: </w:t>
            </w:r>
          </w:p>
          <w:p w:rsidR="00B921F4" w:rsidRPr="00032253" w:rsidRDefault="00B921F4" w:rsidP="003A3015">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032253">
              <w:rPr>
                <w:rFonts w:asciiTheme="minorHAnsi" w:hAnsiTheme="minorHAnsi" w:cstheme="minorHAnsi"/>
              </w:rPr>
              <w:t>Deltakerne skriver ned det de kommer på</w:t>
            </w:r>
            <w:r w:rsidR="003A3015" w:rsidRPr="00032253">
              <w:rPr>
                <w:rFonts w:asciiTheme="minorHAnsi" w:hAnsiTheme="minorHAnsi" w:cstheme="minorHAnsi"/>
              </w:rPr>
              <w:t xml:space="preserve"> mens de går løypa</w:t>
            </w:r>
            <w:r w:rsidRPr="00032253">
              <w:rPr>
                <w:rFonts w:asciiTheme="minorHAnsi" w:hAnsiTheme="minorHAnsi" w:cstheme="minorHAnsi"/>
              </w:rPr>
              <w:t>.</w:t>
            </w:r>
          </w:p>
          <w:p w:rsidR="00FB7C79" w:rsidRPr="00032253" w:rsidRDefault="00FB7C79" w:rsidP="00FB7C79">
            <w:pPr>
              <w:widowControl w:val="0"/>
              <w:spacing w:line="240" w:lineRule="auto"/>
              <w:rPr>
                <w:rFonts w:asciiTheme="minorHAnsi" w:hAnsiTheme="minorHAnsi" w:cstheme="minorHAnsi"/>
              </w:rPr>
            </w:pPr>
          </w:p>
          <w:p w:rsidR="004A01F5" w:rsidRPr="00032253" w:rsidRDefault="004A01F5" w:rsidP="004A01F5">
            <w:pPr>
              <w:widowControl w:val="0"/>
              <w:spacing w:line="240" w:lineRule="auto"/>
              <w:rPr>
                <w:rFonts w:asciiTheme="minorHAnsi" w:hAnsiTheme="minorHAnsi" w:cstheme="minorHAnsi"/>
              </w:rPr>
            </w:pPr>
            <w:r w:rsidRPr="00032253">
              <w:rPr>
                <w:rFonts w:asciiTheme="minorHAnsi" w:hAnsiTheme="minorHAnsi" w:cstheme="minorHAnsi"/>
              </w:rPr>
              <w:t xml:space="preserve">Intervjue hverandre to og to: </w:t>
            </w:r>
          </w:p>
          <w:p w:rsidR="004A01F5" w:rsidRPr="00032253" w:rsidRDefault="004A01F5" w:rsidP="004A01F5">
            <w:pPr>
              <w:widowControl w:val="0"/>
              <w:spacing w:line="240" w:lineRule="auto"/>
              <w:rPr>
                <w:rFonts w:asciiTheme="minorHAnsi" w:hAnsiTheme="minorHAnsi" w:cstheme="minorHAnsi"/>
              </w:rPr>
            </w:pPr>
            <w:r w:rsidRPr="00032253">
              <w:rPr>
                <w:rFonts w:asciiTheme="minorHAnsi" w:hAnsiTheme="minorHAnsi" w:cstheme="minorHAnsi"/>
              </w:rPr>
              <w:t>Hva har jeg lykkes med som leder/forbilde?</w:t>
            </w:r>
          </w:p>
          <w:p w:rsidR="00E812E5" w:rsidRPr="00032253" w:rsidRDefault="00E812E5" w:rsidP="004A01F5">
            <w:pPr>
              <w:widowControl w:val="0"/>
              <w:spacing w:line="240" w:lineRule="auto"/>
              <w:rPr>
                <w:rFonts w:asciiTheme="minorHAnsi" w:hAnsiTheme="minorHAnsi" w:cstheme="minorHAnsi"/>
              </w:rPr>
            </w:pPr>
          </w:p>
          <w:p w:rsidR="00694026" w:rsidRPr="00032253" w:rsidRDefault="00694026" w:rsidP="00694026">
            <w:pPr>
              <w:widowControl w:val="0"/>
              <w:spacing w:line="240" w:lineRule="auto"/>
              <w:rPr>
                <w:rFonts w:asciiTheme="minorHAnsi" w:hAnsiTheme="minorHAnsi" w:cstheme="minorHAnsi"/>
              </w:rPr>
            </w:pPr>
            <w:r w:rsidRPr="00032253">
              <w:rPr>
                <w:rFonts w:asciiTheme="minorHAnsi" w:hAnsiTheme="minorHAnsi" w:cstheme="minorHAnsi"/>
              </w:rPr>
              <w:t>Diskusjon (i-g-p):</w:t>
            </w:r>
          </w:p>
          <w:p w:rsidR="004A01F5" w:rsidRPr="00032253" w:rsidRDefault="00A117C5" w:rsidP="004A01F5">
            <w:pPr>
              <w:pStyle w:val="Listeavsnitt"/>
              <w:widowControl w:val="0"/>
              <w:numPr>
                <w:ilvl w:val="0"/>
                <w:numId w:val="10"/>
              </w:numPr>
              <w:spacing w:line="240" w:lineRule="auto"/>
              <w:rPr>
                <w:rFonts w:asciiTheme="minorHAnsi" w:hAnsiTheme="minorHAnsi" w:cstheme="minorHAnsi"/>
              </w:rPr>
            </w:pPr>
            <w:r w:rsidRPr="00032253">
              <w:rPr>
                <w:rFonts w:asciiTheme="minorHAnsi" w:hAnsiTheme="minorHAnsi" w:cstheme="minorHAnsi"/>
              </w:rPr>
              <w:t>Din forståelse av lederrollen.</w:t>
            </w:r>
            <w:r w:rsidR="00FB7C79" w:rsidRPr="00032253">
              <w:rPr>
                <w:rFonts w:asciiTheme="minorHAnsi" w:hAnsiTheme="minorHAnsi" w:cstheme="minorHAnsi"/>
              </w:rPr>
              <w:t xml:space="preserve"> </w:t>
            </w:r>
          </w:p>
          <w:p w:rsidR="00694026" w:rsidRPr="00032253" w:rsidRDefault="00FB7C79" w:rsidP="00694026">
            <w:pPr>
              <w:widowControl w:val="0"/>
              <w:numPr>
                <w:ilvl w:val="0"/>
                <w:numId w:val="1"/>
              </w:numPr>
              <w:spacing w:line="240" w:lineRule="auto"/>
              <w:contextualSpacing/>
              <w:rPr>
                <w:rFonts w:asciiTheme="minorHAnsi" w:hAnsiTheme="minorHAnsi" w:cstheme="minorHAnsi"/>
              </w:rPr>
            </w:pPr>
            <w:r w:rsidRPr="00032253">
              <w:rPr>
                <w:rFonts w:asciiTheme="minorHAnsi" w:hAnsiTheme="minorHAnsi" w:cstheme="minorHAnsi"/>
              </w:rPr>
              <w:t>Hva gjør du for å være et godt forbilde og den trygge voksne?</w:t>
            </w:r>
          </w:p>
          <w:p w:rsidR="0040142F" w:rsidRPr="00032253" w:rsidRDefault="0040142F" w:rsidP="0040142F">
            <w:pPr>
              <w:widowControl w:val="0"/>
              <w:spacing w:line="240" w:lineRule="auto"/>
              <w:rPr>
                <w:rFonts w:asciiTheme="minorHAnsi" w:hAnsiTheme="minorHAnsi" w:cstheme="minorHAnsi"/>
              </w:rPr>
            </w:pPr>
          </w:p>
          <w:p w:rsidR="00694026" w:rsidRPr="00032253" w:rsidRDefault="0040142F" w:rsidP="00694026">
            <w:pPr>
              <w:widowControl w:val="0"/>
              <w:spacing w:line="240" w:lineRule="auto"/>
              <w:rPr>
                <w:rFonts w:asciiTheme="minorHAnsi" w:hAnsiTheme="minorHAnsi" w:cstheme="minorHAnsi"/>
              </w:rPr>
            </w:pPr>
            <w:r w:rsidRPr="00032253">
              <w:rPr>
                <w:rFonts w:asciiTheme="minorHAnsi" w:hAnsiTheme="minorHAnsi" w:cstheme="minorHAnsi"/>
              </w:rPr>
              <w:t>Reflektere rundt aldersgruppenes utviklingstrekk og hvordan dette påvirker lederrollen.</w:t>
            </w:r>
            <w:r w:rsidR="00B7035F" w:rsidRPr="00032253">
              <w:rPr>
                <w:rFonts w:asciiTheme="minorHAnsi" w:hAnsiTheme="minorHAnsi" w:cstheme="minorHAnsi"/>
              </w:rPr>
              <w:t xml:space="preserve"> </w:t>
            </w:r>
          </w:p>
        </w:tc>
        <w:tc>
          <w:tcPr>
            <w:tcW w:w="2520" w:type="dxa"/>
            <w:gridSpan w:val="2"/>
            <w:shd w:val="clear" w:color="auto" w:fill="auto"/>
            <w:tcMar>
              <w:top w:w="100" w:type="dxa"/>
              <w:left w:w="100" w:type="dxa"/>
              <w:bottom w:w="100" w:type="dxa"/>
              <w:right w:w="100" w:type="dxa"/>
            </w:tcMar>
          </w:tcPr>
          <w:p w:rsidR="0040142F" w:rsidRPr="00032253" w:rsidRDefault="0040142F">
            <w:pPr>
              <w:widowControl w:val="0"/>
              <w:spacing w:line="240" w:lineRule="auto"/>
              <w:rPr>
                <w:rFonts w:asciiTheme="minorHAnsi" w:hAnsiTheme="minorHAnsi" w:cstheme="minorHAnsi"/>
              </w:rPr>
            </w:pPr>
          </w:p>
          <w:p w:rsidR="0040142F" w:rsidRPr="00032253" w:rsidRDefault="0040142F">
            <w:pPr>
              <w:widowControl w:val="0"/>
              <w:spacing w:line="240" w:lineRule="auto"/>
              <w:rPr>
                <w:rFonts w:asciiTheme="minorHAnsi" w:hAnsiTheme="minorHAnsi" w:cstheme="minorHAnsi"/>
              </w:rPr>
            </w:pPr>
          </w:p>
          <w:p w:rsidR="007D343F" w:rsidRPr="00032253" w:rsidRDefault="007D343F">
            <w:pPr>
              <w:widowControl w:val="0"/>
              <w:spacing w:line="240" w:lineRule="auto"/>
              <w:rPr>
                <w:rFonts w:asciiTheme="minorHAnsi" w:hAnsiTheme="minorHAnsi" w:cstheme="minorHAnsi"/>
              </w:rPr>
            </w:pPr>
          </w:p>
          <w:p w:rsidR="007D343F" w:rsidRPr="00032253" w:rsidRDefault="007D343F">
            <w:pPr>
              <w:widowControl w:val="0"/>
              <w:spacing w:line="240" w:lineRule="auto"/>
              <w:rPr>
                <w:rFonts w:asciiTheme="minorHAnsi" w:hAnsiTheme="minorHAnsi" w:cstheme="minorHAnsi"/>
              </w:rPr>
            </w:pPr>
          </w:p>
          <w:p w:rsidR="007D343F" w:rsidRPr="00032253" w:rsidRDefault="007D343F">
            <w:pPr>
              <w:widowControl w:val="0"/>
              <w:spacing w:line="240" w:lineRule="auto"/>
              <w:rPr>
                <w:rFonts w:asciiTheme="minorHAnsi" w:hAnsiTheme="minorHAnsi" w:cstheme="minorHAnsi"/>
              </w:rPr>
            </w:pPr>
          </w:p>
          <w:p w:rsidR="007D343F" w:rsidRPr="00032253" w:rsidRDefault="007D343F">
            <w:pPr>
              <w:widowControl w:val="0"/>
              <w:spacing w:line="240" w:lineRule="auto"/>
              <w:rPr>
                <w:rFonts w:asciiTheme="minorHAnsi" w:hAnsiTheme="minorHAnsi" w:cstheme="minorHAnsi"/>
              </w:rPr>
            </w:pPr>
          </w:p>
          <w:p w:rsidR="007D343F" w:rsidRPr="00032253" w:rsidRDefault="007D343F">
            <w:pPr>
              <w:widowControl w:val="0"/>
              <w:spacing w:line="240" w:lineRule="auto"/>
              <w:rPr>
                <w:rFonts w:asciiTheme="minorHAnsi" w:hAnsiTheme="minorHAnsi" w:cstheme="minorHAnsi"/>
              </w:rPr>
            </w:pPr>
          </w:p>
          <w:p w:rsidR="007D343F" w:rsidRPr="00032253" w:rsidRDefault="007D343F">
            <w:pPr>
              <w:widowControl w:val="0"/>
              <w:spacing w:line="240" w:lineRule="auto"/>
              <w:rPr>
                <w:rFonts w:asciiTheme="minorHAnsi" w:hAnsiTheme="minorHAnsi" w:cstheme="minorHAnsi"/>
              </w:rPr>
            </w:pPr>
          </w:p>
          <w:p w:rsidR="0040142F" w:rsidRPr="00032253" w:rsidRDefault="003A3015">
            <w:pPr>
              <w:widowControl w:val="0"/>
              <w:spacing w:line="240" w:lineRule="auto"/>
              <w:rPr>
                <w:rFonts w:asciiTheme="minorHAnsi" w:hAnsiTheme="minorHAnsi" w:cstheme="minorHAnsi"/>
              </w:rPr>
            </w:pPr>
            <w:r w:rsidRPr="00032253">
              <w:rPr>
                <w:rFonts w:asciiTheme="minorHAnsi" w:hAnsiTheme="minorHAnsi" w:cstheme="minorHAnsi"/>
              </w:rPr>
              <w:t>Vedlegg 9</w:t>
            </w:r>
            <w:r w:rsidR="003C311D" w:rsidRPr="00032253">
              <w:rPr>
                <w:rFonts w:asciiTheme="minorHAnsi" w:hAnsiTheme="minorHAnsi" w:cstheme="minorHAnsi"/>
              </w:rPr>
              <w:t>: Postløype</w:t>
            </w:r>
          </w:p>
          <w:p w:rsidR="0040142F" w:rsidRPr="00032253" w:rsidRDefault="0040142F">
            <w:pPr>
              <w:widowControl w:val="0"/>
              <w:spacing w:line="240" w:lineRule="auto"/>
              <w:rPr>
                <w:rFonts w:asciiTheme="minorHAnsi" w:hAnsiTheme="minorHAnsi" w:cstheme="minorHAnsi"/>
              </w:rPr>
            </w:pPr>
          </w:p>
          <w:p w:rsidR="0040142F" w:rsidRPr="00032253" w:rsidRDefault="0040142F">
            <w:pPr>
              <w:widowControl w:val="0"/>
              <w:spacing w:line="240" w:lineRule="auto"/>
              <w:rPr>
                <w:rFonts w:asciiTheme="minorHAnsi" w:hAnsiTheme="minorHAnsi" w:cstheme="minorHAnsi"/>
              </w:rPr>
            </w:pPr>
          </w:p>
          <w:p w:rsidR="0040142F" w:rsidRPr="00032253" w:rsidRDefault="0040142F">
            <w:pPr>
              <w:widowControl w:val="0"/>
              <w:spacing w:line="240" w:lineRule="auto"/>
              <w:rPr>
                <w:rFonts w:asciiTheme="minorHAnsi" w:hAnsiTheme="minorHAnsi" w:cstheme="minorHAnsi"/>
              </w:rPr>
            </w:pPr>
          </w:p>
          <w:p w:rsidR="00E812E5" w:rsidRPr="00032253" w:rsidRDefault="00E812E5">
            <w:pPr>
              <w:widowControl w:val="0"/>
              <w:spacing w:line="240" w:lineRule="auto"/>
              <w:rPr>
                <w:rFonts w:asciiTheme="minorHAnsi" w:hAnsiTheme="minorHAnsi" w:cstheme="minorHAnsi"/>
              </w:rPr>
            </w:pPr>
          </w:p>
          <w:p w:rsidR="00E812E5" w:rsidRPr="00032253" w:rsidRDefault="00E812E5">
            <w:pPr>
              <w:widowControl w:val="0"/>
              <w:spacing w:line="240" w:lineRule="auto"/>
              <w:rPr>
                <w:rFonts w:asciiTheme="minorHAnsi" w:hAnsiTheme="minorHAnsi" w:cstheme="minorHAnsi"/>
              </w:rPr>
            </w:pPr>
          </w:p>
          <w:p w:rsidR="00E812E5" w:rsidRPr="00032253" w:rsidRDefault="00E812E5">
            <w:pPr>
              <w:widowControl w:val="0"/>
              <w:spacing w:line="240" w:lineRule="auto"/>
              <w:rPr>
                <w:rFonts w:asciiTheme="minorHAnsi" w:hAnsiTheme="minorHAnsi" w:cstheme="minorHAnsi"/>
              </w:rPr>
            </w:pPr>
          </w:p>
          <w:p w:rsidR="00E812E5" w:rsidRPr="00032253" w:rsidRDefault="00E812E5">
            <w:pPr>
              <w:widowControl w:val="0"/>
              <w:spacing w:line="240" w:lineRule="auto"/>
              <w:rPr>
                <w:rFonts w:asciiTheme="minorHAnsi" w:hAnsiTheme="minorHAnsi" w:cstheme="minorHAnsi"/>
              </w:rPr>
            </w:pPr>
          </w:p>
          <w:p w:rsidR="00E812E5" w:rsidRPr="00032253" w:rsidRDefault="00E812E5">
            <w:pPr>
              <w:widowControl w:val="0"/>
              <w:spacing w:line="240" w:lineRule="auto"/>
              <w:rPr>
                <w:rFonts w:asciiTheme="minorHAnsi" w:hAnsiTheme="minorHAnsi" w:cstheme="minorHAnsi"/>
              </w:rPr>
            </w:pPr>
          </w:p>
          <w:p w:rsidR="00E812E5" w:rsidRPr="00032253" w:rsidRDefault="00E812E5">
            <w:pPr>
              <w:widowControl w:val="0"/>
              <w:spacing w:line="240" w:lineRule="auto"/>
              <w:rPr>
                <w:rFonts w:asciiTheme="minorHAnsi" w:hAnsiTheme="minorHAnsi" w:cstheme="minorHAnsi"/>
              </w:rPr>
            </w:pPr>
          </w:p>
          <w:p w:rsidR="00E812E5" w:rsidRPr="00032253" w:rsidRDefault="00E812E5">
            <w:pPr>
              <w:widowControl w:val="0"/>
              <w:spacing w:line="240" w:lineRule="auto"/>
              <w:rPr>
                <w:rFonts w:asciiTheme="minorHAnsi" w:hAnsiTheme="minorHAnsi" w:cstheme="minorHAnsi"/>
              </w:rPr>
            </w:pPr>
          </w:p>
          <w:p w:rsidR="00E812E5" w:rsidRPr="00032253" w:rsidRDefault="00E812E5">
            <w:pPr>
              <w:widowControl w:val="0"/>
              <w:spacing w:line="240" w:lineRule="auto"/>
              <w:rPr>
                <w:rFonts w:asciiTheme="minorHAnsi" w:hAnsiTheme="minorHAnsi" w:cstheme="minorHAnsi"/>
              </w:rPr>
            </w:pPr>
          </w:p>
          <w:p w:rsidR="0040142F" w:rsidRPr="00032253" w:rsidRDefault="00B512AF">
            <w:pPr>
              <w:widowControl w:val="0"/>
              <w:spacing w:line="240" w:lineRule="auto"/>
              <w:rPr>
                <w:rFonts w:asciiTheme="minorHAnsi" w:hAnsiTheme="minorHAnsi" w:cstheme="minorHAnsi"/>
              </w:rPr>
            </w:pPr>
            <w:r w:rsidRPr="00032253">
              <w:rPr>
                <w:rFonts w:asciiTheme="minorHAnsi" w:hAnsiTheme="minorHAnsi" w:cstheme="minorHAnsi"/>
              </w:rPr>
              <w:t xml:space="preserve">Vedlegg 7: </w:t>
            </w:r>
            <w:r w:rsidR="0040142F" w:rsidRPr="00032253">
              <w:rPr>
                <w:rFonts w:asciiTheme="minorHAnsi" w:hAnsiTheme="minorHAnsi" w:cstheme="minorHAnsi"/>
              </w:rPr>
              <w:t>Lederveiledningen om speiderprogrammet.</w:t>
            </w:r>
          </w:p>
        </w:tc>
      </w:tr>
      <w:tr w:rsidR="00CE7557" w:rsidRPr="00032253" w:rsidTr="006C7E09">
        <w:tc>
          <w:tcPr>
            <w:tcW w:w="10035" w:type="dxa"/>
            <w:gridSpan w:val="6"/>
            <w:shd w:val="clear" w:color="auto" w:fill="auto"/>
            <w:tcMar>
              <w:top w:w="100" w:type="dxa"/>
              <w:left w:w="100" w:type="dxa"/>
              <w:bottom w:w="100" w:type="dxa"/>
              <w:right w:w="100" w:type="dxa"/>
            </w:tcMar>
          </w:tcPr>
          <w:p w:rsidR="00CE7557" w:rsidRPr="00032253" w:rsidRDefault="00CE7557">
            <w:pPr>
              <w:widowControl w:val="0"/>
              <w:spacing w:line="240" w:lineRule="auto"/>
              <w:rPr>
                <w:rFonts w:asciiTheme="minorHAnsi" w:hAnsiTheme="minorHAnsi" w:cstheme="minorHAnsi"/>
              </w:rPr>
            </w:pPr>
            <w:r w:rsidRPr="00032253">
              <w:rPr>
                <w:rFonts w:asciiTheme="minorHAnsi" w:hAnsiTheme="minorHAnsi" w:cstheme="minorHAnsi"/>
              </w:rPr>
              <w:t xml:space="preserve">Pause </w:t>
            </w:r>
            <w:r w:rsidR="006358ED">
              <w:rPr>
                <w:rFonts w:asciiTheme="minorHAnsi" w:hAnsiTheme="minorHAnsi" w:cstheme="minorHAnsi"/>
              </w:rPr>
              <w:t>15</w:t>
            </w:r>
            <w:r w:rsidRPr="00032253">
              <w:rPr>
                <w:rFonts w:asciiTheme="minorHAnsi" w:hAnsiTheme="minorHAnsi" w:cstheme="minorHAnsi"/>
              </w:rPr>
              <w:t xml:space="preserve"> min</w:t>
            </w:r>
          </w:p>
        </w:tc>
      </w:tr>
      <w:tr w:rsidR="00134600" w:rsidRPr="00032253" w:rsidTr="00DE0EEA">
        <w:tc>
          <w:tcPr>
            <w:tcW w:w="1560" w:type="dxa"/>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 xml:space="preserve">En </w:t>
            </w:r>
            <w:proofErr w:type="spellStart"/>
            <w:r w:rsidRPr="00032253">
              <w:rPr>
                <w:rFonts w:asciiTheme="minorHAnsi" w:hAnsiTheme="minorHAnsi" w:cstheme="minorHAnsi"/>
              </w:rPr>
              <w:t>inklude</w:t>
            </w:r>
            <w:proofErr w:type="spellEnd"/>
            <w:r w:rsidRPr="00032253">
              <w:rPr>
                <w:rFonts w:asciiTheme="minorHAnsi" w:hAnsiTheme="minorHAnsi" w:cstheme="minorHAnsi"/>
              </w:rPr>
              <w:t>-</w:t>
            </w:r>
            <w:r w:rsidRPr="00032253">
              <w:rPr>
                <w:rFonts w:asciiTheme="minorHAnsi" w:hAnsiTheme="minorHAnsi" w:cstheme="minorHAnsi"/>
              </w:rPr>
              <w:br/>
            </w:r>
            <w:proofErr w:type="spellStart"/>
            <w:r w:rsidRPr="00032253">
              <w:rPr>
                <w:rFonts w:asciiTheme="minorHAnsi" w:hAnsiTheme="minorHAnsi" w:cstheme="minorHAnsi"/>
              </w:rPr>
              <w:t>rende</w:t>
            </w:r>
            <w:proofErr w:type="spellEnd"/>
            <w:r w:rsidRPr="00032253">
              <w:rPr>
                <w:rFonts w:asciiTheme="minorHAnsi" w:hAnsiTheme="minorHAnsi" w:cstheme="minorHAnsi"/>
              </w:rPr>
              <w:t xml:space="preserve"> orga-</w:t>
            </w:r>
            <w:r w:rsidRPr="00032253">
              <w:rPr>
                <w:rFonts w:asciiTheme="minorHAnsi" w:hAnsiTheme="minorHAnsi" w:cstheme="minorHAnsi"/>
              </w:rPr>
              <w:br/>
            </w:r>
            <w:proofErr w:type="spellStart"/>
            <w:r w:rsidRPr="00032253">
              <w:rPr>
                <w:rFonts w:asciiTheme="minorHAnsi" w:hAnsiTheme="minorHAnsi" w:cstheme="minorHAnsi"/>
              </w:rPr>
              <w:t>nisasjon</w:t>
            </w:r>
            <w:proofErr w:type="spellEnd"/>
          </w:p>
          <w:p w:rsidR="00134600" w:rsidRPr="00032253" w:rsidRDefault="00DE0EEA">
            <w:pPr>
              <w:widowControl w:val="0"/>
              <w:spacing w:line="240" w:lineRule="auto"/>
              <w:rPr>
                <w:rFonts w:asciiTheme="minorHAnsi" w:hAnsiTheme="minorHAnsi" w:cstheme="minorHAnsi"/>
              </w:rPr>
            </w:pPr>
            <w:r w:rsidRPr="00032253">
              <w:rPr>
                <w:rFonts w:asciiTheme="minorHAnsi" w:hAnsiTheme="minorHAnsi" w:cstheme="minorHAnsi"/>
              </w:rPr>
              <w:t>1</w:t>
            </w:r>
            <w:r w:rsidR="00666F99" w:rsidRPr="00032253">
              <w:rPr>
                <w:rFonts w:asciiTheme="minorHAnsi" w:hAnsiTheme="minorHAnsi" w:cstheme="minorHAnsi"/>
              </w:rPr>
              <w:t xml:space="preserve"> t </w:t>
            </w:r>
            <w:r w:rsidRPr="00032253">
              <w:rPr>
                <w:rFonts w:asciiTheme="minorHAnsi" w:hAnsiTheme="minorHAnsi" w:cstheme="minorHAnsi"/>
              </w:rPr>
              <w:t>30 min</w:t>
            </w:r>
          </w:p>
        </w:tc>
        <w:tc>
          <w:tcPr>
            <w:tcW w:w="1800" w:type="dxa"/>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Finne ut hvor god takhøyde vi</w:t>
            </w:r>
            <w:r w:rsidR="00CD15E9" w:rsidRPr="00032253">
              <w:rPr>
                <w:rFonts w:asciiTheme="minorHAnsi" w:hAnsiTheme="minorHAnsi" w:cstheme="minorHAnsi"/>
              </w:rPr>
              <w:t xml:space="preserve"> har og ønsker å ha i speideren, og hvordan vi kan forebygge </w:t>
            </w:r>
            <w:r w:rsidR="00CE7557" w:rsidRPr="00032253">
              <w:rPr>
                <w:rFonts w:asciiTheme="minorHAnsi" w:hAnsiTheme="minorHAnsi" w:cstheme="minorHAnsi"/>
              </w:rPr>
              <w:t>uønskede</w:t>
            </w:r>
            <w:r w:rsidR="00CD15E9" w:rsidRPr="00032253">
              <w:rPr>
                <w:rFonts w:asciiTheme="minorHAnsi" w:hAnsiTheme="minorHAnsi" w:cstheme="minorHAnsi"/>
              </w:rPr>
              <w:t xml:space="preserve"> situasjoner</w:t>
            </w:r>
            <w:r w:rsidR="00CE7557" w:rsidRPr="00032253">
              <w:rPr>
                <w:rFonts w:asciiTheme="minorHAnsi" w:hAnsiTheme="minorHAnsi" w:cstheme="minorHAnsi"/>
              </w:rPr>
              <w:t xml:space="preserve"> og håndtere sensitive tilfeller</w:t>
            </w:r>
            <w:r w:rsidR="00CD15E9" w:rsidRPr="00032253">
              <w:rPr>
                <w:rFonts w:asciiTheme="minorHAnsi" w:hAnsiTheme="minorHAnsi" w:cstheme="minorHAnsi"/>
              </w:rPr>
              <w:t>.</w:t>
            </w:r>
          </w:p>
        </w:tc>
        <w:tc>
          <w:tcPr>
            <w:tcW w:w="4155" w:type="dxa"/>
            <w:gridSpan w:val="2"/>
            <w:shd w:val="clear" w:color="auto" w:fill="auto"/>
            <w:tcMar>
              <w:top w:w="100" w:type="dxa"/>
              <w:left w:w="100" w:type="dxa"/>
              <w:bottom w:w="100" w:type="dxa"/>
              <w:right w:w="100" w:type="dxa"/>
            </w:tcMar>
          </w:tcPr>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Lese tekst fra “Foreldre og barn”:</w:t>
            </w:r>
          </w:p>
          <w:p w:rsidR="0040142F" w:rsidRPr="00032253" w:rsidRDefault="00A117C5" w:rsidP="0040142F">
            <w:pPr>
              <w:widowControl w:val="0"/>
              <w:spacing w:line="240" w:lineRule="auto"/>
              <w:rPr>
                <w:rFonts w:asciiTheme="minorHAnsi" w:hAnsiTheme="minorHAnsi" w:cstheme="minorHAnsi"/>
              </w:rPr>
            </w:pPr>
            <w:r w:rsidRPr="00032253">
              <w:rPr>
                <w:rFonts w:asciiTheme="minorHAnsi" w:hAnsiTheme="minorHAnsi" w:cstheme="minorHAnsi"/>
              </w:rPr>
              <w:t>Læreren så meg</w:t>
            </w:r>
            <w:r w:rsidR="0040142F" w:rsidRPr="00032253">
              <w:rPr>
                <w:rFonts w:asciiTheme="minorHAnsi" w:hAnsiTheme="minorHAnsi" w:cstheme="minorHAnsi"/>
              </w:rPr>
              <w:t xml:space="preserve"> </w:t>
            </w:r>
          </w:p>
          <w:p w:rsidR="0040142F" w:rsidRPr="00032253" w:rsidRDefault="0040142F" w:rsidP="0040142F">
            <w:pPr>
              <w:widowControl w:val="0"/>
              <w:spacing w:line="240" w:lineRule="auto"/>
              <w:rPr>
                <w:rFonts w:asciiTheme="minorHAnsi" w:hAnsiTheme="minorHAnsi" w:cstheme="minorHAnsi"/>
              </w:rPr>
            </w:pPr>
          </w:p>
          <w:p w:rsidR="0040142F" w:rsidRPr="00032253" w:rsidRDefault="0040142F" w:rsidP="0040142F">
            <w:pPr>
              <w:widowControl w:val="0"/>
              <w:spacing w:line="240" w:lineRule="auto"/>
              <w:rPr>
                <w:rFonts w:asciiTheme="minorHAnsi" w:hAnsiTheme="minorHAnsi" w:cstheme="minorHAnsi"/>
              </w:rPr>
            </w:pPr>
            <w:r w:rsidRPr="00032253">
              <w:rPr>
                <w:rFonts w:asciiTheme="minorHAnsi" w:hAnsiTheme="minorHAnsi" w:cstheme="minorHAnsi"/>
              </w:rPr>
              <w:t>Diskusjon (i-g-p):</w:t>
            </w:r>
          </w:p>
          <w:p w:rsidR="0040142F" w:rsidRPr="00032253" w:rsidRDefault="0040142F" w:rsidP="0040142F">
            <w:pPr>
              <w:widowControl w:val="0"/>
              <w:numPr>
                <w:ilvl w:val="0"/>
                <w:numId w:val="1"/>
              </w:numPr>
              <w:spacing w:line="240" w:lineRule="auto"/>
              <w:contextualSpacing/>
              <w:rPr>
                <w:rFonts w:asciiTheme="minorHAnsi" w:hAnsiTheme="minorHAnsi" w:cstheme="minorHAnsi"/>
              </w:rPr>
            </w:pPr>
            <w:r w:rsidRPr="00032253">
              <w:rPr>
                <w:rFonts w:asciiTheme="minorHAnsi" w:hAnsiTheme="minorHAnsi" w:cstheme="minorHAnsi"/>
              </w:rPr>
              <w:t>Hvor flinke er vi som ledere til å “se” alle?</w:t>
            </w:r>
          </w:p>
          <w:p w:rsidR="0040142F" w:rsidRPr="00032253" w:rsidRDefault="0040142F" w:rsidP="0040142F">
            <w:pPr>
              <w:widowControl w:val="0"/>
              <w:spacing w:line="240" w:lineRule="auto"/>
              <w:contextualSpacing/>
              <w:rPr>
                <w:rFonts w:asciiTheme="minorHAnsi" w:hAnsiTheme="minorHAnsi" w:cstheme="minorHAnsi"/>
              </w:rPr>
            </w:pPr>
          </w:p>
          <w:p w:rsidR="00134600" w:rsidRPr="00032253" w:rsidRDefault="0040142F" w:rsidP="0040142F">
            <w:pPr>
              <w:widowControl w:val="0"/>
              <w:spacing w:line="240" w:lineRule="auto"/>
              <w:rPr>
                <w:rFonts w:asciiTheme="minorHAnsi" w:hAnsiTheme="minorHAnsi" w:cstheme="minorHAnsi"/>
              </w:rPr>
            </w:pPr>
            <w:r w:rsidRPr="00032253">
              <w:rPr>
                <w:rFonts w:asciiTheme="minorHAnsi" w:hAnsiTheme="minorHAnsi" w:cstheme="minorHAnsi"/>
              </w:rPr>
              <w:t>Øvelse: Leke en lek hvor noen går ut – fryse leken og reflektere over dette eksempelet på utilsiktet ekskludering. Hvordan kan leken forandres for å være mer inkluderende?</w:t>
            </w:r>
          </w:p>
          <w:p w:rsidR="00134600" w:rsidRPr="00032253" w:rsidRDefault="00134600">
            <w:pPr>
              <w:widowControl w:val="0"/>
              <w:spacing w:line="240" w:lineRule="auto"/>
              <w:rPr>
                <w:rFonts w:asciiTheme="minorHAnsi" w:hAnsiTheme="minorHAnsi" w:cstheme="minorHAnsi"/>
              </w:rPr>
            </w:pPr>
          </w:p>
          <w:p w:rsidR="00134600" w:rsidRPr="00032253" w:rsidRDefault="00CC3F25">
            <w:pPr>
              <w:widowControl w:val="0"/>
              <w:spacing w:line="240" w:lineRule="auto"/>
              <w:rPr>
                <w:rFonts w:asciiTheme="minorHAnsi" w:hAnsiTheme="minorHAnsi" w:cstheme="minorHAnsi"/>
              </w:rPr>
            </w:pPr>
            <w:r w:rsidRPr="00032253">
              <w:rPr>
                <w:rFonts w:asciiTheme="minorHAnsi" w:hAnsiTheme="minorHAnsi" w:cstheme="minorHAnsi"/>
              </w:rPr>
              <w:t>Stå opp for inkludering (i plenum)</w:t>
            </w:r>
            <w:r w:rsidR="00FB7C79" w:rsidRPr="00032253">
              <w:rPr>
                <w:rFonts w:asciiTheme="minorHAnsi" w:hAnsiTheme="minorHAnsi" w:cstheme="minorHAnsi"/>
              </w:rPr>
              <w:t>:</w:t>
            </w:r>
          </w:p>
          <w:p w:rsidR="00134600" w:rsidRPr="00032253" w:rsidRDefault="00A117C5">
            <w:pPr>
              <w:widowControl w:val="0"/>
              <w:spacing w:line="240" w:lineRule="auto"/>
              <w:rPr>
                <w:rFonts w:asciiTheme="minorHAnsi" w:hAnsiTheme="minorHAnsi" w:cstheme="minorHAnsi"/>
              </w:rPr>
            </w:pPr>
            <w:r w:rsidRPr="00032253">
              <w:rPr>
                <w:rFonts w:asciiTheme="minorHAnsi" w:hAnsiTheme="minorHAnsi" w:cstheme="minorHAnsi"/>
              </w:rPr>
              <w:t xml:space="preserve">Har dere hatt </w:t>
            </w:r>
            <w:r w:rsidR="00FB7C79" w:rsidRPr="00032253">
              <w:rPr>
                <w:rFonts w:asciiTheme="minorHAnsi" w:hAnsiTheme="minorHAnsi" w:cstheme="minorHAnsi"/>
              </w:rPr>
              <w:t>en slik case i gruppa</w:t>
            </w:r>
            <w:r w:rsidRPr="00032253">
              <w:rPr>
                <w:rFonts w:asciiTheme="minorHAnsi" w:hAnsiTheme="minorHAnsi" w:cstheme="minorHAnsi"/>
              </w:rPr>
              <w:t>?</w:t>
            </w:r>
            <w:r w:rsidR="00FB7C79" w:rsidRPr="00032253">
              <w:rPr>
                <w:rFonts w:asciiTheme="minorHAnsi" w:hAnsiTheme="minorHAnsi" w:cstheme="minorHAnsi"/>
              </w:rPr>
              <w:t xml:space="preserve"> </w:t>
            </w:r>
            <w:r w:rsidR="00CC3F25" w:rsidRPr="00032253">
              <w:rPr>
                <w:rFonts w:asciiTheme="minorHAnsi" w:hAnsiTheme="minorHAnsi" w:cstheme="minorHAnsi"/>
              </w:rPr>
              <w:t xml:space="preserve">De som er enige reiser seg, resten sitter. Diskuter minicasene hver for seg: </w:t>
            </w:r>
            <w:r w:rsidR="00FB7C79" w:rsidRPr="00032253">
              <w:rPr>
                <w:rFonts w:asciiTheme="minorHAnsi" w:hAnsiTheme="minorHAnsi" w:cstheme="minorHAnsi"/>
                <w:i/>
              </w:rPr>
              <w:t xml:space="preserve">Hvordan kan vi </w:t>
            </w:r>
            <w:r w:rsidR="00FB7C79" w:rsidRPr="00032253">
              <w:rPr>
                <w:rFonts w:asciiTheme="minorHAnsi" w:hAnsiTheme="minorHAnsi" w:cstheme="minorHAnsi"/>
                <w:i/>
              </w:rPr>
              <w:lastRenderedPageBreak/>
              <w:t>håndtere</w:t>
            </w:r>
            <w:r w:rsidR="00280062" w:rsidRPr="00032253">
              <w:rPr>
                <w:rFonts w:asciiTheme="minorHAnsi" w:hAnsiTheme="minorHAnsi" w:cstheme="minorHAnsi"/>
                <w:i/>
              </w:rPr>
              <w:t xml:space="preserve"> eller </w:t>
            </w:r>
            <w:r w:rsidR="004A01F5" w:rsidRPr="00032253">
              <w:rPr>
                <w:rFonts w:asciiTheme="minorHAnsi" w:hAnsiTheme="minorHAnsi" w:cstheme="minorHAnsi"/>
                <w:i/>
              </w:rPr>
              <w:t>forebygge</w:t>
            </w:r>
            <w:r w:rsidR="00FB7C79" w:rsidRPr="00032253">
              <w:rPr>
                <w:rFonts w:asciiTheme="minorHAnsi" w:hAnsiTheme="minorHAnsi" w:cstheme="minorHAnsi"/>
                <w:i/>
              </w:rPr>
              <w:t xml:space="preserve"> dette?</w:t>
            </w:r>
          </w:p>
          <w:p w:rsidR="00CC3F25" w:rsidRPr="00032253" w:rsidRDefault="00CC3F25" w:rsidP="00CE7557">
            <w:pPr>
              <w:widowControl w:val="0"/>
              <w:numPr>
                <w:ilvl w:val="0"/>
                <w:numId w:val="10"/>
              </w:numPr>
              <w:spacing w:line="240" w:lineRule="auto"/>
              <w:contextualSpacing/>
              <w:rPr>
                <w:rFonts w:asciiTheme="minorHAnsi" w:hAnsiTheme="minorHAnsi" w:cstheme="minorHAnsi"/>
              </w:rPr>
            </w:pPr>
            <w:r w:rsidRPr="00032253">
              <w:rPr>
                <w:rFonts w:asciiTheme="minorHAnsi" w:hAnsiTheme="minorHAnsi" w:cstheme="minorHAnsi"/>
              </w:rPr>
              <w:t>rusmidler</w:t>
            </w:r>
          </w:p>
          <w:p w:rsidR="0040142F" w:rsidRPr="00032253" w:rsidRDefault="0040142F" w:rsidP="0040142F">
            <w:pPr>
              <w:widowControl w:val="0"/>
              <w:numPr>
                <w:ilvl w:val="0"/>
                <w:numId w:val="10"/>
              </w:numPr>
              <w:spacing w:line="240" w:lineRule="auto"/>
              <w:contextualSpacing/>
              <w:rPr>
                <w:rFonts w:asciiTheme="minorHAnsi" w:hAnsiTheme="minorHAnsi" w:cstheme="minorHAnsi"/>
              </w:rPr>
            </w:pPr>
            <w:r w:rsidRPr="00032253">
              <w:rPr>
                <w:rFonts w:asciiTheme="minorHAnsi" w:hAnsiTheme="minorHAnsi" w:cstheme="minorHAnsi"/>
              </w:rPr>
              <w:t>funksjonshemmet</w:t>
            </w:r>
          </w:p>
          <w:p w:rsidR="00CC3F25" w:rsidRPr="00032253" w:rsidRDefault="00CC3F25" w:rsidP="00CE7557">
            <w:pPr>
              <w:widowControl w:val="0"/>
              <w:numPr>
                <w:ilvl w:val="0"/>
                <w:numId w:val="10"/>
              </w:numPr>
              <w:spacing w:line="240" w:lineRule="auto"/>
              <w:contextualSpacing/>
              <w:rPr>
                <w:rFonts w:asciiTheme="minorHAnsi" w:hAnsiTheme="minorHAnsi" w:cstheme="minorHAnsi"/>
              </w:rPr>
            </w:pPr>
            <w:r w:rsidRPr="00032253">
              <w:rPr>
                <w:rFonts w:asciiTheme="minorHAnsi" w:hAnsiTheme="minorHAnsi" w:cstheme="minorHAnsi"/>
              </w:rPr>
              <w:t xml:space="preserve">etnisk/religiøs </w:t>
            </w:r>
            <w:r w:rsidR="00FB7C79" w:rsidRPr="00032253">
              <w:rPr>
                <w:rFonts w:asciiTheme="minorHAnsi" w:hAnsiTheme="minorHAnsi" w:cstheme="minorHAnsi"/>
              </w:rPr>
              <w:t>minoritet</w:t>
            </w:r>
          </w:p>
          <w:p w:rsidR="00DE0EEA" w:rsidRPr="00032253" w:rsidRDefault="00DE0EEA" w:rsidP="00DE0EEA">
            <w:pPr>
              <w:widowControl w:val="0"/>
              <w:numPr>
                <w:ilvl w:val="0"/>
                <w:numId w:val="10"/>
              </w:numPr>
              <w:spacing w:line="240" w:lineRule="auto"/>
              <w:contextualSpacing/>
              <w:rPr>
                <w:rFonts w:asciiTheme="minorHAnsi" w:hAnsiTheme="minorHAnsi" w:cstheme="minorHAnsi"/>
              </w:rPr>
            </w:pPr>
            <w:r w:rsidRPr="00032253">
              <w:rPr>
                <w:rFonts w:asciiTheme="minorHAnsi" w:hAnsiTheme="minorHAnsi" w:cstheme="minorHAnsi"/>
              </w:rPr>
              <w:t>barn med diagnoser</w:t>
            </w:r>
          </w:p>
          <w:p w:rsidR="00DE0EEA" w:rsidRPr="00032253" w:rsidRDefault="00DE0EEA" w:rsidP="00DE0EEA">
            <w:pPr>
              <w:widowControl w:val="0"/>
              <w:numPr>
                <w:ilvl w:val="0"/>
                <w:numId w:val="10"/>
              </w:numPr>
              <w:spacing w:line="240" w:lineRule="auto"/>
              <w:contextualSpacing/>
              <w:rPr>
                <w:rFonts w:asciiTheme="minorHAnsi" w:hAnsiTheme="minorHAnsi" w:cstheme="minorHAnsi"/>
              </w:rPr>
            </w:pPr>
            <w:r w:rsidRPr="00032253">
              <w:rPr>
                <w:rFonts w:asciiTheme="minorHAnsi" w:hAnsiTheme="minorHAnsi" w:cstheme="minorHAnsi"/>
              </w:rPr>
              <w:t>«usynlig» barn</w:t>
            </w:r>
          </w:p>
          <w:p w:rsidR="0040142F" w:rsidRPr="00032253" w:rsidRDefault="0040142F" w:rsidP="0040142F">
            <w:pPr>
              <w:widowControl w:val="0"/>
              <w:numPr>
                <w:ilvl w:val="0"/>
                <w:numId w:val="10"/>
              </w:numPr>
              <w:spacing w:line="240" w:lineRule="auto"/>
              <w:contextualSpacing/>
              <w:rPr>
                <w:rFonts w:asciiTheme="minorHAnsi" w:hAnsiTheme="minorHAnsi" w:cstheme="minorHAnsi"/>
              </w:rPr>
            </w:pPr>
            <w:r w:rsidRPr="00032253">
              <w:rPr>
                <w:rFonts w:asciiTheme="minorHAnsi" w:hAnsiTheme="minorHAnsi" w:cstheme="minorHAnsi"/>
              </w:rPr>
              <w:t>vold</w:t>
            </w:r>
          </w:p>
          <w:p w:rsidR="00CC3F25" w:rsidRPr="00032253" w:rsidRDefault="00A117C5" w:rsidP="00CE7557">
            <w:pPr>
              <w:widowControl w:val="0"/>
              <w:numPr>
                <w:ilvl w:val="0"/>
                <w:numId w:val="10"/>
              </w:numPr>
              <w:spacing w:line="240" w:lineRule="auto"/>
              <w:contextualSpacing/>
              <w:rPr>
                <w:rFonts w:asciiTheme="minorHAnsi" w:hAnsiTheme="minorHAnsi" w:cstheme="minorHAnsi"/>
              </w:rPr>
            </w:pPr>
            <w:r w:rsidRPr="00032253">
              <w:rPr>
                <w:rFonts w:asciiTheme="minorHAnsi" w:hAnsiTheme="minorHAnsi" w:cstheme="minorHAnsi"/>
              </w:rPr>
              <w:t>fattigdom</w:t>
            </w:r>
          </w:p>
          <w:p w:rsidR="00134600" w:rsidRPr="00032253" w:rsidRDefault="00134600">
            <w:pPr>
              <w:widowControl w:val="0"/>
              <w:spacing w:line="240" w:lineRule="auto"/>
              <w:rPr>
                <w:rFonts w:asciiTheme="minorHAnsi" w:hAnsiTheme="minorHAnsi" w:cstheme="minorHAnsi"/>
              </w:rPr>
            </w:pPr>
          </w:p>
          <w:p w:rsidR="00CE7557" w:rsidRPr="00032253" w:rsidRDefault="008406CE" w:rsidP="004A01F5">
            <w:pPr>
              <w:widowControl w:val="0"/>
              <w:spacing w:line="240" w:lineRule="auto"/>
              <w:rPr>
                <w:rFonts w:asciiTheme="minorHAnsi" w:hAnsiTheme="minorHAnsi" w:cstheme="minorHAnsi"/>
              </w:rPr>
            </w:pPr>
            <w:r w:rsidRPr="00032253">
              <w:rPr>
                <w:rFonts w:asciiTheme="minorHAnsi" w:hAnsiTheme="minorHAnsi" w:cstheme="minorHAnsi"/>
              </w:rPr>
              <w:t>Læringsdialog i p</w:t>
            </w:r>
            <w:r w:rsidR="00CE7557" w:rsidRPr="00032253">
              <w:rPr>
                <w:rFonts w:asciiTheme="minorHAnsi" w:hAnsiTheme="minorHAnsi" w:cstheme="minorHAnsi"/>
              </w:rPr>
              <w:t xml:space="preserve">lenum – rutiner og retningslinjer: Hvordan </w:t>
            </w:r>
            <w:r w:rsidR="00CC3F25" w:rsidRPr="00032253">
              <w:rPr>
                <w:rFonts w:asciiTheme="minorHAnsi" w:hAnsiTheme="minorHAnsi" w:cstheme="minorHAnsi"/>
              </w:rPr>
              <w:t>be</w:t>
            </w:r>
            <w:r w:rsidR="00CE7557" w:rsidRPr="00032253">
              <w:rPr>
                <w:rFonts w:asciiTheme="minorHAnsi" w:hAnsiTheme="minorHAnsi" w:cstheme="minorHAnsi"/>
              </w:rPr>
              <w:t xml:space="preserve"> </w:t>
            </w:r>
            <w:r w:rsidR="00CC3F25" w:rsidRPr="00032253">
              <w:rPr>
                <w:rFonts w:asciiTheme="minorHAnsi" w:hAnsiTheme="minorHAnsi" w:cstheme="minorHAnsi"/>
              </w:rPr>
              <w:t xml:space="preserve">om sensitive opplysninger </w:t>
            </w:r>
            <w:r w:rsidR="00CE7557" w:rsidRPr="00032253">
              <w:rPr>
                <w:rFonts w:asciiTheme="minorHAnsi" w:hAnsiTheme="minorHAnsi" w:cstheme="minorHAnsi"/>
              </w:rPr>
              <w:t>fra foreldre</w:t>
            </w:r>
            <w:r w:rsidR="002204C5" w:rsidRPr="00032253">
              <w:rPr>
                <w:rFonts w:asciiTheme="minorHAnsi" w:hAnsiTheme="minorHAnsi" w:cstheme="minorHAnsi"/>
              </w:rPr>
              <w:t>,</w:t>
            </w:r>
            <w:r w:rsidR="00CE7557" w:rsidRPr="00032253">
              <w:rPr>
                <w:rFonts w:asciiTheme="minorHAnsi" w:hAnsiTheme="minorHAnsi" w:cstheme="minorHAnsi"/>
              </w:rPr>
              <w:t xml:space="preserve"> og </w:t>
            </w:r>
            <w:r w:rsidR="002204C5" w:rsidRPr="00032253">
              <w:rPr>
                <w:rFonts w:asciiTheme="minorHAnsi" w:hAnsiTheme="minorHAnsi" w:cstheme="minorHAnsi"/>
              </w:rPr>
              <w:t xml:space="preserve">hvordan </w:t>
            </w:r>
            <w:r w:rsidR="00CE7557" w:rsidRPr="00032253">
              <w:rPr>
                <w:rFonts w:asciiTheme="minorHAnsi" w:hAnsiTheme="minorHAnsi" w:cstheme="minorHAnsi"/>
              </w:rPr>
              <w:t>gi info til foreldre. Hva kan vi spørre etter og hvordan in</w:t>
            </w:r>
            <w:r w:rsidR="00B7035F" w:rsidRPr="00032253">
              <w:rPr>
                <w:rFonts w:asciiTheme="minorHAnsi" w:hAnsiTheme="minorHAnsi" w:cstheme="minorHAnsi"/>
              </w:rPr>
              <w:t>formasjonen skal oppbevares?</w:t>
            </w:r>
          </w:p>
          <w:p w:rsidR="00CE7557" w:rsidRPr="00032253" w:rsidRDefault="00CE7557" w:rsidP="004A01F5">
            <w:pPr>
              <w:widowControl w:val="0"/>
              <w:spacing w:line="240" w:lineRule="auto"/>
              <w:contextualSpacing/>
              <w:rPr>
                <w:rFonts w:asciiTheme="minorHAnsi" w:hAnsiTheme="minorHAnsi" w:cstheme="minorHAnsi"/>
              </w:rPr>
            </w:pPr>
          </w:p>
          <w:p w:rsidR="00666F99" w:rsidRPr="00032253" w:rsidRDefault="00666F99" w:rsidP="004A01F5">
            <w:pPr>
              <w:widowControl w:val="0"/>
              <w:spacing w:line="240" w:lineRule="auto"/>
              <w:contextualSpacing/>
              <w:rPr>
                <w:rFonts w:asciiTheme="minorHAnsi" w:hAnsiTheme="minorHAnsi" w:cstheme="minorHAnsi"/>
              </w:rPr>
            </w:pPr>
            <w:r w:rsidRPr="00032253">
              <w:rPr>
                <w:rFonts w:asciiTheme="minorHAnsi" w:hAnsiTheme="minorHAnsi" w:cstheme="minorHAnsi"/>
              </w:rPr>
              <w:t>Ta tempen på mobbing:</w:t>
            </w:r>
          </w:p>
          <w:p w:rsidR="00666F99" w:rsidRPr="00032253" w:rsidRDefault="00666F99" w:rsidP="004A01F5">
            <w:pPr>
              <w:widowControl w:val="0"/>
              <w:spacing w:line="240" w:lineRule="auto"/>
              <w:contextualSpacing/>
              <w:rPr>
                <w:rFonts w:asciiTheme="minorHAnsi" w:hAnsiTheme="minorHAnsi" w:cstheme="minorHAnsi"/>
              </w:rPr>
            </w:pPr>
            <w:r w:rsidRPr="00032253">
              <w:rPr>
                <w:rFonts w:asciiTheme="minorHAnsi" w:hAnsiTheme="minorHAnsi" w:cstheme="minorHAnsi"/>
              </w:rPr>
              <w:t xml:space="preserve">Gi flere forskjellige eksempler. </w:t>
            </w:r>
            <w:r w:rsidR="00B7035F" w:rsidRPr="00032253">
              <w:rPr>
                <w:rFonts w:asciiTheme="minorHAnsi" w:hAnsiTheme="minorHAnsi" w:cstheme="minorHAnsi"/>
              </w:rPr>
              <w:t xml:space="preserve">Er dette mobbing? </w:t>
            </w:r>
            <w:r w:rsidRPr="00032253">
              <w:rPr>
                <w:rFonts w:asciiTheme="minorHAnsi" w:hAnsiTheme="minorHAnsi" w:cstheme="minorHAnsi"/>
              </w:rPr>
              <w:t>Enig – varmt, uenig – kaldt.</w:t>
            </w:r>
          </w:p>
          <w:p w:rsidR="00B7035F" w:rsidRPr="00032253" w:rsidRDefault="00B7035F" w:rsidP="00DE0EEA">
            <w:pPr>
              <w:widowControl w:val="0"/>
              <w:spacing w:line="240" w:lineRule="auto"/>
              <w:contextualSpacing/>
              <w:rPr>
                <w:rFonts w:asciiTheme="minorHAnsi" w:hAnsiTheme="minorHAnsi" w:cstheme="minorHAnsi"/>
              </w:rPr>
            </w:pPr>
          </w:p>
          <w:p w:rsidR="00134600" w:rsidRPr="00032253" w:rsidRDefault="00A15502" w:rsidP="00DE0EEA">
            <w:pPr>
              <w:widowControl w:val="0"/>
              <w:spacing w:line="240" w:lineRule="auto"/>
              <w:contextualSpacing/>
              <w:rPr>
                <w:rFonts w:asciiTheme="minorHAnsi" w:hAnsiTheme="minorHAnsi" w:cstheme="minorHAnsi"/>
              </w:rPr>
            </w:pPr>
            <w:r w:rsidRPr="00032253">
              <w:rPr>
                <w:rFonts w:asciiTheme="minorHAnsi" w:hAnsiTheme="minorHAnsi" w:cstheme="minorHAnsi"/>
              </w:rPr>
              <w:t>Caser 1 og 2 om mobbing.</w:t>
            </w:r>
            <w:r w:rsidR="00B7035F" w:rsidRPr="00032253">
              <w:rPr>
                <w:rFonts w:asciiTheme="minorHAnsi" w:hAnsiTheme="minorHAnsi" w:cstheme="minorHAnsi"/>
              </w:rPr>
              <w:t xml:space="preserve"> Hvordan håndterer vi dette?</w:t>
            </w:r>
          </w:p>
        </w:tc>
        <w:tc>
          <w:tcPr>
            <w:tcW w:w="2520" w:type="dxa"/>
            <w:gridSpan w:val="2"/>
            <w:shd w:val="clear" w:color="auto" w:fill="auto"/>
            <w:tcMar>
              <w:top w:w="100" w:type="dxa"/>
              <w:left w:w="100" w:type="dxa"/>
              <w:bottom w:w="100" w:type="dxa"/>
              <w:right w:w="100" w:type="dxa"/>
            </w:tcMar>
          </w:tcPr>
          <w:p w:rsidR="00134600" w:rsidRPr="00032253" w:rsidRDefault="00DE0EEA">
            <w:pPr>
              <w:widowControl w:val="0"/>
              <w:spacing w:line="240" w:lineRule="auto"/>
              <w:rPr>
                <w:rFonts w:asciiTheme="minorHAnsi" w:hAnsiTheme="minorHAnsi" w:cstheme="minorHAnsi"/>
              </w:rPr>
            </w:pPr>
            <w:r w:rsidRPr="00032253">
              <w:rPr>
                <w:rFonts w:asciiTheme="minorHAnsi" w:hAnsiTheme="minorHAnsi" w:cstheme="minorHAnsi"/>
              </w:rPr>
              <w:lastRenderedPageBreak/>
              <w:t>Vedlegg 6</w:t>
            </w:r>
            <w:r w:rsidR="003C311D" w:rsidRPr="00032253">
              <w:rPr>
                <w:rFonts w:asciiTheme="minorHAnsi" w:hAnsiTheme="minorHAnsi" w:cstheme="minorHAnsi"/>
              </w:rPr>
              <w:t>: Tekster fra Foreldre og barn</w:t>
            </w:r>
          </w:p>
          <w:p w:rsidR="00592DFC" w:rsidRPr="00032253" w:rsidRDefault="00592DFC">
            <w:pPr>
              <w:widowControl w:val="0"/>
              <w:spacing w:line="240" w:lineRule="auto"/>
              <w:rPr>
                <w:rFonts w:asciiTheme="minorHAnsi" w:hAnsiTheme="minorHAnsi" w:cstheme="minorHAnsi"/>
              </w:rPr>
            </w:pPr>
          </w:p>
          <w:p w:rsidR="0040142F" w:rsidRPr="00032253" w:rsidRDefault="0040142F">
            <w:pPr>
              <w:widowControl w:val="0"/>
              <w:spacing w:line="240" w:lineRule="auto"/>
              <w:rPr>
                <w:rFonts w:asciiTheme="minorHAnsi" w:hAnsiTheme="minorHAnsi" w:cstheme="minorHAnsi"/>
              </w:rPr>
            </w:pPr>
          </w:p>
          <w:p w:rsidR="0040142F" w:rsidRPr="00032253" w:rsidRDefault="0040142F">
            <w:pPr>
              <w:widowControl w:val="0"/>
              <w:spacing w:line="240" w:lineRule="auto"/>
              <w:rPr>
                <w:rFonts w:asciiTheme="minorHAnsi" w:hAnsiTheme="minorHAnsi" w:cstheme="minorHAnsi"/>
              </w:rPr>
            </w:pPr>
          </w:p>
          <w:p w:rsidR="0040142F" w:rsidRPr="00032253" w:rsidRDefault="0040142F">
            <w:pPr>
              <w:widowControl w:val="0"/>
              <w:spacing w:line="240" w:lineRule="auto"/>
              <w:rPr>
                <w:rFonts w:asciiTheme="minorHAnsi" w:hAnsiTheme="minorHAnsi" w:cstheme="minorHAnsi"/>
              </w:rPr>
            </w:pPr>
          </w:p>
          <w:p w:rsidR="0040142F" w:rsidRPr="00032253" w:rsidRDefault="0040142F">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40142F" w:rsidRPr="00032253" w:rsidRDefault="0040142F">
            <w:pPr>
              <w:widowControl w:val="0"/>
              <w:spacing w:line="240" w:lineRule="auto"/>
              <w:rPr>
                <w:rFonts w:asciiTheme="minorHAnsi" w:hAnsiTheme="minorHAnsi" w:cstheme="minorHAnsi"/>
              </w:rPr>
            </w:pPr>
            <w:r w:rsidRPr="00032253">
              <w:rPr>
                <w:rFonts w:asciiTheme="minorHAnsi" w:hAnsiTheme="minorHAnsi" w:cstheme="minorHAnsi"/>
              </w:rPr>
              <w:t>Kan eventuelt gjøres som diskusjon rundt en tenkt situasjon/aktivitet hvor noen kan føle seg ekskludert.</w:t>
            </w:r>
          </w:p>
          <w:p w:rsidR="0040142F" w:rsidRPr="00032253" w:rsidRDefault="0040142F">
            <w:pPr>
              <w:widowControl w:val="0"/>
              <w:spacing w:line="240" w:lineRule="auto"/>
              <w:rPr>
                <w:rFonts w:asciiTheme="minorHAnsi" w:hAnsiTheme="minorHAnsi" w:cstheme="minorHAnsi"/>
              </w:rPr>
            </w:pPr>
          </w:p>
          <w:p w:rsidR="00592DFC" w:rsidRPr="00032253" w:rsidRDefault="00280062">
            <w:pPr>
              <w:widowControl w:val="0"/>
              <w:spacing w:line="240" w:lineRule="auto"/>
              <w:rPr>
                <w:rFonts w:asciiTheme="minorHAnsi" w:hAnsiTheme="minorHAnsi" w:cstheme="minorHAnsi"/>
              </w:rPr>
            </w:pPr>
            <w:r w:rsidRPr="00032253">
              <w:rPr>
                <w:rFonts w:asciiTheme="minorHAnsi" w:hAnsiTheme="minorHAnsi" w:cstheme="minorHAnsi"/>
              </w:rPr>
              <w:t xml:space="preserve">Kan eventuelt gjennomføres som «ta tempen» hvor man heller </w:t>
            </w:r>
            <w:r w:rsidRPr="00032253">
              <w:rPr>
                <w:rFonts w:asciiTheme="minorHAnsi" w:hAnsiTheme="minorHAnsi" w:cstheme="minorHAnsi"/>
              </w:rPr>
              <w:lastRenderedPageBreak/>
              <w:t>går til hver sin side av et tenkt termometer.</w:t>
            </w: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592DFC">
            <w:pPr>
              <w:widowControl w:val="0"/>
              <w:spacing w:line="240" w:lineRule="auto"/>
              <w:rPr>
                <w:rFonts w:asciiTheme="minorHAnsi" w:hAnsiTheme="minorHAnsi" w:cstheme="minorHAnsi"/>
              </w:rPr>
            </w:pPr>
          </w:p>
          <w:p w:rsidR="00592DFC" w:rsidRPr="00032253" w:rsidRDefault="008861B4">
            <w:pPr>
              <w:widowControl w:val="0"/>
              <w:spacing w:line="240" w:lineRule="auto"/>
              <w:rPr>
                <w:rFonts w:asciiTheme="minorHAnsi" w:hAnsiTheme="minorHAnsi" w:cstheme="minorHAnsi"/>
              </w:rPr>
            </w:pPr>
            <w:r w:rsidRPr="00032253">
              <w:rPr>
                <w:rFonts w:asciiTheme="minorHAnsi" w:hAnsiTheme="minorHAnsi" w:cstheme="minorHAnsi"/>
              </w:rPr>
              <w:t>Vedlegg 8: Overgrep og krenkelser</w:t>
            </w:r>
          </w:p>
          <w:p w:rsidR="00592DFC" w:rsidRPr="00032253" w:rsidRDefault="00592DFC">
            <w:pPr>
              <w:widowControl w:val="0"/>
              <w:spacing w:line="240" w:lineRule="auto"/>
              <w:rPr>
                <w:rFonts w:asciiTheme="minorHAnsi" w:hAnsiTheme="minorHAnsi" w:cstheme="minorHAnsi"/>
              </w:rPr>
            </w:pPr>
          </w:p>
          <w:p w:rsidR="00592DFC" w:rsidRPr="00032253" w:rsidRDefault="003C311D">
            <w:pPr>
              <w:widowControl w:val="0"/>
              <w:spacing w:line="240" w:lineRule="auto"/>
              <w:rPr>
                <w:rFonts w:asciiTheme="minorHAnsi" w:hAnsiTheme="minorHAnsi" w:cstheme="minorHAnsi"/>
              </w:rPr>
            </w:pPr>
            <w:r w:rsidRPr="00032253">
              <w:rPr>
                <w:rFonts w:asciiTheme="minorHAnsi" w:hAnsiTheme="minorHAnsi" w:cstheme="minorHAnsi"/>
              </w:rPr>
              <w:t>Vedlegg 10: Caser</w:t>
            </w:r>
          </w:p>
        </w:tc>
      </w:tr>
      <w:tr w:rsidR="00DE0EEA" w:rsidRPr="00032253" w:rsidTr="006C7E09">
        <w:tc>
          <w:tcPr>
            <w:tcW w:w="10035" w:type="dxa"/>
            <w:gridSpan w:val="6"/>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lastRenderedPageBreak/>
              <w:t>Pause 1</w:t>
            </w:r>
            <w:r w:rsidR="006358ED">
              <w:rPr>
                <w:rFonts w:asciiTheme="minorHAnsi" w:hAnsiTheme="minorHAnsi" w:cstheme="minorHAnsi"/>
              </w:rPr>
              <w:t>5</w:t>
            </w:r>
            <w:r w:rsidRPr="00032253">
              <w:rPr>
                <w:rFonts w:asciiTheme="minorHAnsi" w:hAnsiTheme="minorHAnsi" w:cstheme="minorHAnsi"/>
              </w:rPr>
              <w:t xml:space="preserve"> min</w:t>
            </w:r>
          </w:p>
        </w:tc>
      </w:tr>
      <w:tr w:rsidR="00DE0EEA" w:rsidRPr="00032253" w:rsidTr="00DE0EEA">
        <w:tc>
          <w:tcPr>
            <w:tcW w:w="1560" w:type="dxa"/>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Forebygging og bevisstgjøring</w:t>
            </w: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40 min</w:t>
            </w:r>
          </w:p>
        </w:tc>
        <w:tc>
          <w:tcPr>
            <w:tcW w:w="1842" w:type="dxa"/>
            <w:gridSpan w:val="2"/>
            <w:shd w:val="clear" w:color="auto" w:fill="auto"/>
          </w:tcPr>
          <w:p w:rsidR="00DE0EEA" w:rsidRPr="00032253" w:rsidRDefault="005635AC" w:rsidP="00DE0EEA">
            <w:pPr>
              <w:widowControl w:val="0"/>
              <w:spacing w:line="240" w:lineRule="auto"/>
              <w:rPr>
                <w:rFonts w:asciiTheme="minorHAnsi" w:hAnsiTheme="minorHAnsi" w:cstheme="minorHAnsi"/>
              </w:rPr>
            </w:pPr>
            <w:r w:rsidRPr="00032253">
              <w:rPr>
                <w:rFonts w:asciiTheme="minorHAnsi" w:hAnsiTheme="minorHAnsi" w:cstheme="minorHAnsi"/>
              </w:rPr>
              <w:t>Forstå verdien av forebyggende arbeid, og reflektere over hvilke verktøy og påvirkningsmuligheter vi har som speiderledere.</w:t>
            </w:r>
          </w:p>
        </w:tc>
        <w:tc>
          <w:tcPr>
            <w:tcW w:w="4124" w:type="dxa"/>
            <w:gridSpan w:val="2"/>
            <w:shd w:val="clear" w:color="auto" w:fill="auto"/>
          </w:tcPr>
          <w:p w:rsidR="00DE0EEA" w:rsidRPr="00032253" w:rsidRDefault="00DE0EEA" w:rsidP="00DE0EEA">
            <w:pPr>
              <w:widowControl w:val="0"/>
              <w:spacing w:line="240" w:lineRule="auto"/>
              <w:contextualSpacing/>
              <w:rPr>
                <w:rFonts w:asciiTheme="minorHAnsi" w:hAnsiTheme="minorHAnsi" w:cstheme="minorHAnsi"/>
              </w:rPr>
            </w:pPr>
            <w:r w:rsidRPr="00032253">
              <w:rPr>
                <w:rFonts w:asciiTheme="minorHAnsi" w:hAnsiTheme="minorHAnsi" w:cstheme="minorHAnsi"/>
              </w:rPr>
              <w:t>Diskusjon to og to</w:t>
            </w:r>
            <w:r w:rsidR="00222247" w:rsidRPr="00032253">
              <w:rPr>
                <w:rFonts w:asciiTheme="minorHAnsi" w:hAnsiTheme="minorHAnsi" w:cstheme="minorHAnsi"/>
              </w:rPr>
              <w:t xml:space="preserve"> om forebygging</w:t>
            </w:r>
            <w:r w:rsidRPr="00032253">
              <w:rPr>
                <w:rFonts w:asciiTheme="minorHAnsi" w:hAnsiTheme="minorHAnsi" w:cstheme="minorHAnsi"/>
              </w:rPr>
              <w:t xml:space="preserve">: </w:t>
            </w:r>
          </w:p>
          <w:p w:rsidR="00B7035F" w:rsidRPr="00032253" w:rsidRDefault="00B7035F" w:rsidP="00B7035F">
            <w:pPr>
              <w:pStyle w:val="Listeavsnitt"/>
              <w:widowControl w:val="0"/>
              <w:numPr>
                <w:ilvl w:val="0"/>
                <w:numId w:val="27"/>
              </w:numPr>
              <w:spacing w:line="240" w:lineRule="auto"/>
              <w:rPr>
                <w:rFonts w:asciiTheme="minorHAnsi" w:hAnsiTheme="minorHAnsi" w:cstheme="minorHAnsi"/>
              </w:rPr>
            </w:pPr>
            <w:r w:rsidRPr="00032253">
              <w:rPr>
                <w:rFonts w:asciiTheme="minorHAnsi" w:hAnsiTheme="minorHAnsi" w:cstheme="minorHAnsi"/>
              </w:rPr>
              <w:t xml:space="preserve">Hvordan kan vi gi speiderne våre følelsen av trygghet på speideren? </w:t>
            </w:r>
          </w:p>
          <w:p w:rsidR="00B7035F" w:rsidRPr="00032253" w:rsidRDefault="00DE0EEA" w:rsidP="00B7035F">
            <w:pPr>
              <w:pStyle w:val="Listeavsnitt"/>
              <w:widowControl w:val="0"/>
              <w:numPr>
                <w:ilvl w:val="0"/>
                <w:numId w:val="27"/>
              </w:numPr>
              <w:spacing w:line="240" w:lineRule="auto"/>
              <w:rPr>
                <w:rFonts w:asciiTheme="minorHAnsi" w:hAnsiTheme="minorHAnsi" w:cstheme="minorHAnsi"/>
              </w:rPr>
            </w:pPr>
            <w:r w:rsidRPr="00032253">
              <w:rPr>
                <w:rFonts w:asciiTheme="minorHAnsi" w:hAnsiTheme="minorHAnsi" w:cstheme="minorHAnsi"/>
              </w:rPr>
              <w:t>Hvordan kan vi hjelpe speiderne å forstå sin ege</w:t>
            </w:r>
            <w:r w:rsidR="00222247" w:rsidRPr="00032253">
              <w:rPr>
                <w:rFonts w:asciiTheme="minorHAnsi" w:hAnsiTheme="minorHAnsi" w:cstheme="minorHAnsi"/>
              </w:rPr>
              <w:t>n og andres verdi og verdighet?</w:t>
            </w:r>
            <w:r w:rsidR="00F7213C" w:rsidRPr="00032253">
              <w:rPr>
                <w:rFonts w:asciiTheme="minorHAnsi" w:hAnsiTheme="minorHAnsi" w:cstheme="minorHAnsi"/>
              </w:rPr>
              <w:t xml:space="preserve"> </w:t>
            </w:r>
          </w:p>
          <w:p w:rsidR="00DE0EEA" w:rsidRPr="00032253" w:rsidRDefault="00F7213C" w:rsidP="00B7035F">
            <w:pPr>
              <w:widowControl w:val="0"/>
              <w:spacing w:line="240" w:lineRule="auto"/>
              <w:rPr>
                <w:rFonts w:asciiTheme="minorHAnsi" w:hAnsiTheme="minorHAnsi" w:cstheme="minorHAnsi"/>
              </w:rPr>
            </w:pPr>
            <w:r w:rsidRPr="00032253">
              <w:rPr>
                <w:rFonts w:asciiTheme="minorHAnsi" w:hAnsiTheme="minorHAnsi" w:cstheme="minorHAnsi"/>
              </w:rPr>
              <w:t xml:space="preserve">(Del </w:t>
            </w:r>
            <w:proofErr w:type="spellStart"/>
            <w:r w:rsidRPr="00032253">
              <w:rPr>
                <w:rFonts w:asciiTheme="minorHAnsi" w:hAnsiTheme="minorHAnsi" w:cstheme="minorHAnsi"/>
              </w:rPr>
              <w:t>evt</w:t>
            </w:r>
            <w:proofErr w:type="spellEnd"/>
            <w:r w:rsidRPr="00032253">
              <w:rPr>
                <w:rFonts w:asciiTheme="minorHAnsi" w:hAnsiTheme="minorHAnsi" w:cstheme="minorHAnsi"/>
              </w:rPr>
              <w:t xml:space="preserve"> ut punktene til høyre om forebygging</w:t>
            </w:r>
            <w:r w:rsidR="00B7035F" w:rsidRPr="00032253">
              <w:rPr>
                <w:rFonts w:asciiTheme="minorHAnsi" w:hAnsiTheme="minorHAnsi" w:cstheme="minorHAnsi"/>
              </w:rPr>
              <w:t xml:space="preserve"> for å fremme diskusjon</w:t>
            </w:r>
            <w:r w:rsidRPr="00032253">
              <w:rPr>
                <w:rFonts w:asciiTheme="minorHAnsi" w:hAnsiTheme="minorHAnsi" w:cstheme="minorHAnsi"/>
              </w:rPr>
              <w:t>.)</w:t>
            </w:r>
          </w:p>
          <w:p w:rsidR="00DE0EEA" w:rsidRPr="00032253" w:rsidRDefault="00DE0EEA" w:rsidP="00DE0EEA">
            <w:pPr>
              <w:widowControl w:val="0"/>
              <w:spacing w:line="240" w:lineRule="auto"/>
              <w:contextualSpacing/>
              <w:rPr>
                <w:rFonts w:asciiTheme="minorHAnsi" w:hAnsiTheme="minorHAnsi" w:cstheme="minorHAnsi"/>
              </w:rPr>
            </w:pPr>
          </w:p>
          <w:p w:rsidR="00DE0EEA" w:rsidRPr="00032253" w:rsidRDefault="00DE0EEA" w:rsidP="00DE0EEA">
            <w:pPr>
              <w:widowControl w:val="0"/>
              <w:spacing w:line="240" w:lineRule="auto"/>
              <w:contextualSpacing/>
              <w:rPr>
                <w:rFonts w:asciiTheme="minorHAnsi" w:hAnsiTheme="minorHAnsi" w:cstheme="minorHAnsi"/>
              </w:rPr>
            </w:pPr>
            <w:r w:rsidRPr="00032253">
              <w:rPr>
                <w:rFonts w:asciiTheme="minorHAnsi" w:hAnsiTheme="minorHAnsi" w:cstheme="minorHAnsi"/>
              </w:rPr>
              <w:t xml:space="preserve">Diskusjon og presentasjon i plenum: </w:t>
            </w:r>
          </w:p>
          <w:p w:rsidR="00DE0EEA" w:rsidRPr="00032253" w:rsidRDefault="00DE0EEA" w:rsidP="00DE0EEA">
            <w:pPr>
              <w:widowControl w:val="0"/>
              <w:spacing w:line="240" w:lineRule="auto"/>
              <w:contextualSpacing/>
              <w:rPr>
                <w:rFonts w:asciiTheme="minorHAnsi" w:hAnsiTheme="minorHAnsi" w:cstheme="minorHAnsi"/>
              </w:rPr>
            </w:pPr>
            <w:r w:rsidRPr="00032253">
              <w:rPr>
                <w:rFonts w:asciiTheme="minorHAnsi" w:hAnsiTheme="minorHAnsi" w:cstheme="minorHAnsi"/>
              </w:rPr>
              <w:t xml:space="preserve">Hvilke verktøy kan vi ta i bruk som forebygging for å ta tak i disse problemstillinger i speideren? </w:t>
            </w:r>
          </w:p>
          <w:p w:rsidR="00222247" w:rsidRPr="00032253" w:rsidRDefault="00222247" w:rsidP="00DE0EEA">
            <w:pPr>
              <w:widowControl w:val="0"/>
              <w:spacing w:line="240" w:lineRule="auto"/>
              <w:contextualSpacing/>
              <w:rPr>
                <w:rFonts w:asciiTheme="minorHAnsi" w:hAnsiTheme="minorHAnsi" w:cstheme="minorHAnsi"/>
              </w:rPr>
            </w:pPr>
          </w:p>
          <w:p w:rsidR="00DE0EEA" w:rsidRPr="00032253" w:rsidRDefault="00DE0EEA" w:rsidP="00222247">
            <w:pPr>
              <w:widowControl w:val="0"/>
              <w:spacing w:line="240" w:lineRule="auto"/>
              <w:rPr>
                <w:rFonts w:asciiTheme="minorHAnsi" w:hAnsiTheme="minorHAnsi" w:cstheme="minorHAnsi"/>
              </w:rPr>
            </w:pPr>
            <w:r w:rsidRPr="00032253">
              <w:rPr>
                <w:rFonts w:asciiTheme="minorHAnsi" w:hAnsiTheme="minorHAnsi" w:cstheme="minorHAnsi"/>
              </w:rPr>
              <w:t>Relevante verktøy i programmet:</w:t>
            </w:r>
          </w:p>
          <w:p w:rsidR="00DE0EEA" w:rsidRPr="00032253" w:rsidRDefault="00222247" w:rsidP="00B7035F">
            <w:pPr>
              <w:pStyle w:val="Listeavsnitt"/>
              <w:widowControl w:val="0"/>
              <w:numPr>
                <w:ilvl w:val="0"/>
                <w:numId w:val="10"/>
              </w:numPr>
              <w:spacing w:before="240"/>
              <w:rPr>
                <w:rFonts w:asciiTheme="minorHAnsi" w:hAnsiTheme="minorHAnsi" w:cstheme="minorHAnsi"/>
              </w:rPr>
            </w:pPr>
            <w:r w:rsidRPr="00032253">
              <w:rPr>
                <w:rFonts w:asciiTheme="minorHAnsi" w:hAnsiTheme="minorHAnsi" w:cstheme="minorHAnsi"/>
              </w:rPr>
              <w:t xml:space="preserve">Programområde </w:t>
            </w:r>
            <w:r w:rsidR="00DE0EEA" w:rsidRPr="00032253">
              <w:rPr>
                <w:rFonts w:asciiTheme="minorHAnsi" w:hAnsiTheme="minorHAnsi" w:cstheme="minorHAnsi"/>
              </w:rPr>
              <w:t>Livskvalitet</w:t>
            </w:r>
          </w:p>
          <w:p w:rsidR="00DE0EEA" w:rsidRPr="00032253" w:rsidRDefault="00222247" w:rsidP="00B7035F">
            <w:pPr>
              <w:pStyle w:val="Listeavsnitt"/>
              <w:widowControl w:val="0"/>
              <w:numPr>
                <w:ilvl w:val="0"/>
                <w:numId w:val="10"/>
              </w:numPr>
              <w:rPr>
                <w:rFonts w:asciiTheme="minorHAnsi" w:hAnsiTheme="minorHAnsi" w:cstheme="minorHAnsi"/>
              </w:rPr>
            </w:pPr>
            <w:r w:rsidRPr="00032253">
              <w:rPr>
                <w:rFonts w:asciiTheme="minorHAnsi" w:hAnsiTheme="minorHAnsi" w:cstheme="minorHAnsi"/>
              </w:rPr>
              <w:t xml:space="preserve">Programområde </w:t>
            </w:r>
            <w:r w:rsidR="00DE0EEA" w:rsidRPr="00032253">
              <w:rPr>
                <w:rFonts w:asciiTheme="minorHAnsi" w:hAnsiTheme="minorHAnsi" w:cstheme="minorHAnsi"/>
              </w:rPr>
              <w:t>Samfunnsengasjement</w:t>
            </w:r>
          </w:p>
          <w:p w:rsidR="00DE0EEA" w:rsidRPr="00032253" w:rsidRDefault="00222247" w:rsidP="00B7035F">
            <w:pPr>
              <w:pStyle w:val="Listeavsnitt"/>
              <w:widowControl w:val="0"/>
              <w:numPr>
                <w:ilvl w:val="0"/>
                <w:numId w:val="10"/>
              </w:numPr>
              <w:rPr>
                <w:rFonts w:asciiTheme="minorHAnsi" w:hAnsiTheme="minorHAnsi" w:cstheme="minorHAnsi"/>
              </w:rPr>
            </w:pPr>
            <w:r w:rsidRPr="00032253">
              <w:rPr>
                <w:rFonts w:asciiTheme="minorHAnsi" w:hAnsiTheme="minorHAnsi" w:cstheme="minorHAnsi"/>
              </w:rPr>
              <w:t xml:space="preserve">Programområde </w:t>
            </w:r>
            <w:r w:rsidR="00DE0EEA" w:rsidRPr="00032253">
              <w:rPr>
                <w:rFonts w:asciiTheme="minorHAnsi" w:hAnsiTheme="minorHAnsi" w:cstheme="minorHAnsi"/>
              </w:rPr>
              <w:t>Vennskap</w:t>
            </w:r>
          </w:p>
          <w:p w:rsidR="00DE0EEA" w:rsidRPr="00032253" w:rsidRDefault="00DE0EEA" w:rsidP="00B7035F">
            <w:pPr>
              <w:pStyle w:val="Listeavsnitt"/>
              <w:widowControl w:val="0"/>
              <w:numPr>
                <w:ilvl w:val="0"/>
                <w:numId w:val="10"/>
              </w:numPr>
              <w:rPr>
                <w:rFonts w:asciiTheme="minorHAnsi" w:hAnsiTheme="minorHAnsi" w:cstheme="minorHAnsi"/>
              </w:rPr>
            </w:pPr>
            <w:r w:rsidRPr="00032253">
              <w:rPr>
                <w:rFonts w:asciiTheme="minorHAnsi" w:hAnsiTheme="minorHAnsi" w:cstheme="minorHAnsi"/>
              </w:rPr>
              <w:t>Speidermetoden</w:t>
            </w:r>
          </w:p>
          <w:p w:rsidR="00DE0EEA" w:rsidRPr="00032253" w:rsidRDefault="00DE0EEA" w:rsidP="00B7035F">
            <w:pPr>
              <w:pStyle w:val="Listeavsnitt"/>
              <w:widowControl w:val="0"/>
              <w:numPr>
                <w:ilvl w:val="0"/>
                <w:numId w:val="10"/>
              </w:numPr>
              <w:rPr>
                <w:rFonts w:asciiTheme="minorHAnsi" w:hAnsiTheme="minorHAnsi" w:cstheme="minorHAnsi"/>
              </w:rPr>
            </w:pPr>
            <w:r w:rsidRPr="00032253">
              <w:rPr>
                <w:rFonts w:asciiTheme="minorHAnsi" w:hAnsiTheme="minorHAnsi" w:cstheme="minorHAnsi"/>
              </w:rPr>
              <w:t>Leirbålsprat og ord for dagen</w:t>
            </w:r>
          </w:p>
          <w:p w:rsidR="00DE0EEA" w:rsidRPr="00032253" w:rsidRDefault="00DE0EEA" w:rsidP="00B7035F">
            <w:pPr>
              <w:pStyle w:val="Listeavsnitt"/>
              <w:widowControl w:val="0"/>
              <w:numPr>
                <w:ilvl w:val="0"/>
                <w:numId w:val="10"/>
              </w:numPr>
              <w:rPr>
                <w:rFonts w:asciiTheme="minorHAnsi" w:hAnsiTheme="minorHAnsi" w:cstheme="minorHAnsi"/>
              </w:rPr>
            </w:pPr>
            <w:r w:rsidRPr="00032253">
              <w:rPr>
                <w:rFonts w:asciiTheme="minorHAnsi" w:hAnsiTheme="minorHAnsi" w:cstheme="minorHAnsi"/>
              </w:rPr>
              <w:t>Rollespill</w:t>
            </w:r>
          </w:p>
          <w:p w:rsidR="00DE0EEA" w:rsidRPr="00032253" w:rsidRDefault="00DE0EEA" w:rsidP="00B7035F">
            <w:pPr>
              <w:pStyle w:val="Listeavsnitt"/>
              <w:widowControl w:val="0"/>
              <w:numPr>
                <w:ilvl w:val="0"/>
                <w:numId w:val="10"/>
              </w:numPr>
              <w:rPr>
                <w:rFonts w:asciiTheme="minorHAnsi" w:hAnsiTheme="minorHAnsi" w:cstheme="minorHAnsi"/>
              </w:rPr>
            </w:pPr>
            <w:r w:rsidRPr="00032253">
              <w:rPr>
                <w:rFonts w:asciiTheme="minorHAnsi" w:hAnsiTheme="minorHAnsi" w:cstheme="minorHAnsi"/>
              </w:rPr>
              <w:t>Kunst og kreativitet</w:t>
            </w:r>
          </w:p>
          <w:p w:rsidR="00DE0EEA" w:rsidRPr="00032253" w:rsidRDefault="00DE0EEA" w:rsidP="00B7035F">
            <w:pPr>
              <w:pStyle w:val="Listeavsnitt"/>
              <w:widowControl w:val="0"/>
              <w:numPr>
                <w:ilvl w:val="0"/>
                <w:numId w:val="10"/>
              </w:numPr>
              <w:rPr>
                <w:rFonts w:asciiTheme="minorHAnsi" w:hAnsiTheme="minorHAnsi" w:cstheme="minorHAnsi"/>
              </w:rPr>
            </w:pPr>
            <w:r w:rsidRPr="00032253">
              <w:rPr>
                <w:rFonts w:asciiTheme="minorHAnsi" w:hAnsiTheme="minorHAnsi" w:cstheme="minorHAnsi"/>
              </w:rPr>
              <w:t>Speiderspillet</w:t>
            </w:r>
          </w:p>
          <w:p w:rsidR="00B7035F" w:rsidRPr="00032253" w:rsidRDefault="00B7035F" w:rsidP="00B7035F">
            <w:pPr>
              <w:pStyle w:val="Listeavsnitt"/>
              <w:widowControl w:val="0"/>
              <w:numPr>
                <w:ilvl w:val="0"/>
                <w:numId w:val="10"/>
              </w:numPr>
              <w:rPr>
                <w:rFonts w:asciiTheme="minorHAnsi" w:hAnsiTheme="minorHAnsi" w:cstheme="minorHAnsi"/>
              </w:rPr>
            </w:pPr>
            <w:r w:rsidRPr="00032253">
              <w:rPr>
                <w:rFonts w:asciiTheme="minorHAnsi" w:hAnsiTheme="minorHAnsi" w:cstheme="minorHAnsi"/>
              </w:rPr>
              <w:t>Andre bevisstgjørende aktiviteter</w:t>
            </w: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lastRenderedPageBreak/>
              <w:t xml:space="preserve">Gå gjennom </w:t>
            </w:r>
            <w:r w:rsidRPr="00032253">
              <w:rPr>
                <w:rFonts w:asciiTheme="minorHAnsi" w:hAnsiTheme="minorHAnsi" w:cstheme="minorHAnsi"/>
                <w:b/>
              </w:rPr>
              <w:t>smarte grep</w:t>
            </w:r>
            <w:r w:rsidRPr="00032253">
              <w:rPr>
                <w:rFonts w:asciiTheme="minorHAnsi" w:hAnsiTheme="minorHAnsi" w:cstheme="minorHAnsi"/>
              </w:rPr>
              <w:t xml:space="preserve"> – evt. få flere innspill.</w:t>
            </w:r>
          </w:p>
        </w:tc>
        <w:tc>
          <w:tcPr>
            <w:tcW w:w="2509" w:type="dxa"/>
            <w:shd w:val="clear" w:color="auto" w:fill="auto"/>
          </w:tcPr>
          <w:p w:rsidR="00222247" w:rsidRPr="00032253" w:rsidRDefault="00222247" w:rsidP="00222247">
            <w:pPr>
              <w:rPr>
                <w:rFonts w:asciiTheme="minorHAnsi" w:hAnsiTheme="minorHAnsi" w:cstheme="minorHAnsi"/>
              </w:rPr>
            </w:pPr>
            <w:r w:rsidRPr="00032253">
              <w:rPr>
                <w:rFonts w:asciiTheme="minorHAnsi" w:hAnsiTheme="minorHAnsi" w:cstheme="minorHAnsi"/>
              </w:rPr>
              <w:lastRenderedPageBreak/>
              <w:t>Å arbeide forebyggende mot ekskludering, krenkelser og overgrep handler om å skape et åpent klima.</w:t>
            </w:r>
          </w:p>
          <w:p w:rsidR="00222247" w:rsidRPr="00032253" w:rsidRDefault="00222247" w:rsidP="00222247">
            <w:pPr>
              <w:rPr>
                <w:rFonts w:asciiTheme="minorHAnsi" w:hAnsiTheme="minorHAnsi" w:cstheme="minorHAnsi"/>
              </w:rPr>
            </w:pPr>
            <w:r w:rsidRPr="00032253">
              <w:rPr>
                <w:rFonts w:asciiTheme="minorHAnsi" w:hAnsiTheme="minorHAnsi" w:cstheme="minorHAnsi"/>
              </w:rPr>
              <w:t>Forebygging handler også om å hjelpe barn og unge med å</w:t>
            </w:r>
          </w:p>
          <w:p w:rsidR="00222247" w:rsidRPr="00032253" w:rsidRDefault="00222247" w:rsidP="00222247">
            <w:pPr>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032253">
              <w:rPr>
                <w:rFonts w:asciiTheme="minorHAnsi" w:hAnsiTheme="minorHAnsi" w:cstheme="minorHAnsi"/>
              </w:rPr>
              <w:t>bygge opp selvfølelse og selvtillit</w:t>
            </w:r>
          </w:p>
          <w:p w:rsidR="00222247" w:rsidRPr="00032253" w:rsidRDefault="00222247" w:rsidP="00222247">
            <w:pPr>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032253">
              <w:rPr>
                <w:rFonts w:asciiTheme="minorHAnsi" w:hAnsiTheme="minorHAnsi" w:cstheme="minorHAnsi"/>
              </w:rPr>
              <w:t>forstå hva en krenkende handling er</w:t>
            </w:r>
          </w:p>
          <w:p w:rsidR="00222247" w:rsidRPr="00032253" w:rsidRDefault="00222247" w:rsidP="00222247">
            <w:pPr>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032253">
              <w:rPr>
                <w:rFonts w:asciiTheme="minorHAnsi" w:hAnsiTheme="minorHAnsi" w:cstheme="minorHAnsi"/>
              </w:rPr>
              <w:t>se og oppdage krenkende handlinger</w:t>
            </w:r>
          </w:p>
          <w:p w:rsidR="00222247" w:rsidRPr="00032253" w:rsidRDefault="00222247" w:rsidP="00222247">
            <w:pPr>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032253">
              <w:rPr>
                <w:rFonts w:asciiTheme="minorHAnsi" w:hAnsiTheme="minorHAnsi" w:cstheme="minorHAnsi"/>
              </w:rPr>
              <w:t>tørre å si fra og sette grenser</w:t>
            </w:r>
          </w:p>
          <w:p w:rsidR="00222247" w:rsidRPr="00032253" w:rsidRDefault="00222247" w:rsidP="00222247">
            <w:pPr>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032253">
              <w:rPr>
                <w:rFonts w:asciiTheme="minorHAnsi" w:hAnsiTheme="minorHAnsi" w:cstheme="minorHAnsi"/>
              </w:rPr>
              <w:t>forstå hva som er aksepterte og ikke aksepterte berøringer</w:t>
            </w:r>
          </w:p>
          <w:p w:rsidR="00222247" w:rsidRPr="00032253" w:rsidRDefault="00222247" w:rsidP="00222247">
            <w:pPr>
              <w:numPr>
                <w:ilvl w:val="0"/>
                <w:numId w:val="1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032253">
              <w:rPr>
                <w:rFonts w:asciiTheme="minorHAnsi" w:hAnsiTheme="minorHAnsi" w:cstheme="minorHAnsi"/>
              </w:rPr>
              <w:t xml:space="preserve">forstå forskjellen mellom gode og dårlige </w:t>
            </w:r>
            <w:r w:rsidRPr="00032253">
              <w:rPr>
                <w:rFonts w:asciiTheme="minorHAnsi" w:hAnsiTheme="minorHAnsi" w:cstheme="minorHAnsi"/>
              </w:rPr>
              <w:lastRenderedPageBreak/>
              <w:t>hemmeligheter</w:t>
            </w: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Vedlegg 3</w:t>
            </w:r>
            <w:r w:rsidR="003C311D" w:rsidRPr="00032253">
              <w:rPr>
                <w:rFonts w:asciiTheme="minorHAnsi" w:hAnsiTheme="minorHAnsi" w:cstheme="minorHAnsi"/>
              </w:rPr>
              <w:t>: Smarte grep</w:t>
            </w:r>
          </w:p>
        </w:tc>
      </w:tr>
      <w:tr w:rsidR="00DE0EEA" w:rsidRPr="00032253" w:rsidTr="00DE0EEA">
        <w:tc>
          <w:tcPr>
            <w:tcW w:w="1560" w:type="dxa"/>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lastRenderedPageBreak/>
              <w:t>Det utsatte barnet</w:t>
            </w:r>
          </w:p>
          <w:p w:rsidR="00DE0EEA" w:rsidRPr="00032253" w:rsidRDefault="00DE0EEA" w:rsidP="00DE0EEA">
            <w:pPr>
              <w:widowControl w:val="0"/>
              <w:spacing w:line="240" w:lineRule="auto"/>
              <w:rPr>
                <w:rFonts w:asciiTheme="minorHAnsi" w:hAnsiTheme="minorHAnsi" w:cstheme="minorHAnsi"/>
              </w:rPr>
            </w:pPr>
          </w:p>
          <w:p w:rsidR="00DE0EEA" w:rsidRPr="00032253" w:rsidRDefault="00F7213C" w:rsidP="00DE0EEA">
            <w:pPr>
              <w:widowControl w:val="0"/>
              <w:spacing w:line="240" w:lineRule="auto"/>
              <w:rPr>
                <w:rFonts w:asciiTheme="minorHAnsi" w:hAnsiTheme="minorHAnsi" w:cstheme="minorHAnsi"/>
              </w:rPr>
            </w:pPr>
            <w:r w:rsidRPr="00032253">
              <w:rPr>
                <w:rFonts w:asciiTheme="minorHAnsi" w:hAnsiTheme="minorHAnsi" w:cstheme="minorHAnsi"/>
              </w:rPr>
              <w:t>4</w:t>
            </w:r>
            <w:r w:rsidR="00DE0EEA" w:rsidRPr="00032253">
              <w:rPr>
                <w:rFonts w:asciiTheme="minorHAnsi" w:hAnsiTheme="minorHAnsi" w:cstheme="minorHAnsi"/>
              </w:rPr>
              <w:t>5 min</w:t>
            </w:r>
          </w:p>
        </w:tc>
        <w:tc>
          <w:tcPr>
            <w:tcW w:w="1800" w:type="dxa"/>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 xml:space="preserve">Bevisstgjøre </w:t>
            </w:r>
            <w:r w:rsidR="005635AC" w:rsidRPr="00032253">
              <w:rPr>
                <w:rFonts w:asciiTheme="minorHAnsi" w:hAnsiTheme="minorHAnsi" w:cstheme="minorHAnsi"/>
              </w:rPr>
              <w:t>deltakerne på</w:t>
            </w:r>
            <w:r w:rsidRPr="00032253">
              <w:rPr>
                <w:rFonts w:asciiTheme="minorHAnsi" w:hAnsiTheme="minorHAnsi" w:cstheme="minorHAnsi"/>
              </w:rPr>
              <w:t xml:space="preserve"> hvordan man kan fange opp og håndtere tilfeller hvor barn trenger hjelp.</w:t>
            </w:r>
          </w:p>
        </w:tc>
        <w:tc>
          <w:tcPr>
            <w:tcW w:w="4155" w:type="dxa"/>
            <w:gridSpan w:val="2"/>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Læringsdialog:</w:t>
            </w:r>
          </w:p>
          <w:p w:rsidR="00DE0EEA" w:rsidRPr="00032253" w:rsidRDefault="00DE0EEA" w:rsidP="00DE0EEA">
            <w:pPr>
              <w:widowControl w:val="0"/>
              <w:numPr>
                <w:ilvl w:val="0"/>
                <w:numId w:val="12"/>
              </w:numPr>
              <w:spacing w:line="240" w:lineRule="auto"/>
              <w:contextualSpacing/>
              <w:rPr>
                <w:rFonts w:asciiTheme="minorHAnsi" w:hAnsiTheme="minorHAnsi" w:cstheme="minorHAnsi"/>
              </w:rPr>
            </w:pPr>
            <w:r w:rsidRPr="00032253">
              <w:rPr>
                <w:rFonts w:asciiTheme="minorHAnsi" w:hAnsiTheme="minorHAnsi" w:cstheme="minorHAnsi"/>
              </w:rPr>
              <w:t>Hva vi mener med overgrep:</w:t>
            </w:r>
          </w:p>
          <w:p w:rsidR="00DE0EEA" w:rsidRPr="00032253" w:rsidRDefault="00DE0EEA" w:rsidP="00DE0EEA">
            <w:pPr>
              <w:widowControl w:val="0"/>
              <w:numPr>
                <w:ilvl w:val="1"/>
                <w:numId w:val="12"/>
              </w:numPr>
              <w:spacing w:line="240" w:lineRule="auto"/>
              <w:contextualSpacing/>
              <w:rPr>
                <w:rFonts w:asciiTheme="minorHAnsi" w:hAnsiTheme="minorHAnsi" w:cstheme="minorHAnsi"/>
              </w:rPr>
            </w:pPr>
            <w:r w:rsidRPr="00032253">
              <w:rPr>
                <w:rFonts w:asciiTheme="minorHAnsi" w:hAnsiTheme="minorHAnsi" w:cstheme="minorHAnsi"/>
              </w:rPr>
              <w:t>fysiske overgre</w:t>
            </w:r>
            <w:r w:rsidR="00B512AF" w:rsidRPr="00032253">
              <w:rPr>
                <w:rFonts w:asciiTheme="minorHAnsi" w:hAnsiTheme="minorHAnsi" w:cstheme="minorHAnsi"/>
              </w:rPr>
              <w:t>p/</w:t>
            </w:r>
            <w:r w:rsidRPr="00032253">
              <w:rPr>
                <w:rFonts w:asciiTheme="minorHAnsi" w:hAnsiTheme="minorHAnsi" w:cstheme="minorHAnsi"/>
              </w:rPr>
              <w:t>skader</w:t>
            </w:r>
          </w:p>
          <w:p w:rsidR="00DE0EEA" w:rsidRPr="00032253" w:rsidRDefault="00DE0EEA" w:rsidP="00DE0EEA">
            <w:pPr>
              <w:widowControl w:val="0"/>
              <w:numPr>
                <w:ilvl w:val="1"/>
                <w:numId w:val="12"/>
              </w:numPr>
              <w:spacing w:line="240" w:lineRule="auto"/>
              <w:contextualSpacing/>
              <w:rPr>
                <w:rFonts w:asciiTheme="minorHAnsi" w:hAnsiTheme="minorHAnsi" w:cstheme="minorHAnsi"/>
              </w:rPr>
            </w:pPr>
            <w:r w:rsidRPr="00032253">
              <w:rPr>
                <w:rFonts w:asciiTheme="minorHAnsi" w:hAnsiTheme="minorHAnsi" w:cstheme="minorHAnsi"/>
              </w:rPr>
              <w:t>forsømmelse</w:t>
            </w:r>
          </w:p>
          <w:p w:rsidR="00DE0EEA" w:rsidRPr="00032253" w:rsidRDefault="00DE0EEA" w:rsidP="00DE0EEA">
            <w:pPr>
              <w:widowControl w:val="0"/>
              <w:numPr>
                <w:ilvl w:val="1"/>
                <w:numId w:val="12"/>
              </w:numPr>
              <w:spacing w:line="240" w:lineRule="auto"/>
              <w:contextualSpacing/>
              <w:rPr>
                <w:rFonts w:asciiTheme="minorHAnsi" w:hAnsiTheme="minorHAnsi" w:cstheme="minorHAnsi"/>
              </w:rPr>
            </w:pPr>
            <w:r w:rsidRPr="00032253">
              <w:rPr>
                <w:rFonts w:asciiTheme="minorHAnsi" w:hAnsiTheme="minorHAnsi" w:cstheme="minorHAnsi"/>
              </w:rPr>
              <w:t>psykiske overgrep</w:t>
            </w:r>
          </w:p>
          <w:p w:rsidR="00DE0EEA" w:rsidRPr="00032253" w:rsidRDefault="00DE0EEA" w:rsidP="00DE0EEA">
            <w:pPr>
              <w:widowControl w:val="0"/>
              <w:numPr>
                <w:ilvl w:val="1"/>
                <w:numId w:val="12"/>
              </w:numPr>
              <w:spacing w:line="240" w:lineRule="auto"/>
              <w:contextualSpacing/>
              <w:rPr>
                <w:rFonts w:asciiTheme="minorHAnsi" w:hAnsiTheme="minorHAnsi" w:cstheme="minorHAnsi"/>
              </w:rPr>
            </w:pPr>
            <w:r w:rsidRPr="00032253">
              <w:rPr>
                <w:rFonts w:asciiTheme="minorHAnsi" w:hAnsiTheme="minorHAnsi" w:cstheme="minorHAnsi"/>
              </w:rPr>
              <w:t>seksuelle overgrep</w:t>
            </w:r>
          </w:p>
          <w:p w:rsidR="00DE0EEA" w:rsidRPr="00032253" w:rsidRDefault="00DE0EEA" w:rsidP="00DE0EEA">
            <w:pPr>
              <w:widowControl w:val="0"/>
              <w:numPr>
                <w:ilvl w:val="0"/>
                <w:numId w:val="7"/>
              </w:numPr>
              <w:spacing w:line="240" w:lineRule="auto"/>
              <w:ind w:left="368" w:hanging="284"/>
              <w:contextualSpacing/>
              <w:rPr>
                <w:rFonts w:asciiTheme="minorHAnsi" w:hAnsiTheme="minorHAnsi" w:cstheme="minorHAnsi"/>
              </w:rPr>
            </w:pPr>
            <w:r w:rsidRPr="00032253">
              <w:rPr>
                <w:rFonts w:asciiTheme="minorHAnsi" w:hAnsiTheme="minorHAnsi" w:cstheme="minorHAnsi"/>
              </w:rPr>
              <w:t>Sårbare barn er mest utsatt for overgrep</w:t>
            </w:r>
          </w:p>
          <w:p w:rsidR="00DE0EEA" w:rsidRPr="00032253" w:rsidRDefault="00DE0EEA" w:rsidP="00DE0EEA">
            <w:pPr>
              <w:widowControl w:val="0"/>
              <w:numPr>
                <w:ilvl w:val="0"/>
                <w:numId w:val="7"/>
              </w:numPr>
              <w:spacing w:line="240" w:lineRule="auto"/>
              <w:ind w:left="368" w:hanging="284"/>
              <w:contextualSpacing/>
              <w:rPr>
                <w:rFonts w:asciiTheme="minorHAnsi" w:hAnsiTheme="minorHAnsi" w:cstheme="minorHAnsi"/>
              </w:rPr>
            </w:pPr>
            <w:r w:rsidRPr="00032253">
              <w:rPr>
                <w:rFonts w:asciiTheme="minorHAnsi" w:hAnsiTheme="minorHAnsi" w:cstheme="minorHAnsi"/>
              </w:rPr>
              <w:t>Signaler man må være obs på (se til høyre)</w:t>
            </w: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 xml:space="preserve">Den vanskelige samtalen - dele ut og gå gjennom </w:t>
            </w:r>
            <w:r w:rsidRPr="00032253">
              <w:rPr>
                <w:rFonts w:asciiTheme="minorHAnsi" w:hAnsiTheme="minorHAnsi" w:cstheme="minorHAnsi"/>
                <w:b/>
              </w:rPr>
              <w:t>sjekklista</w:t>
            </w: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Hva gjør du?</w:t>
            </w:r>
          </w:p>
          <w:p w:rsidR="00DE0EEA" w:rsidRPr="00032253" w:rsidRDefault="00DE0EEA" w:rsidP="00DE0EEA">
            <w:pPr>
              <w:widowControl w:val="0"/>
              <w:numPr>
                <w:ilvl w:val="0"/>
                <w:numId w:val="8"/>
              </w:numPr>
              <w:spacing w:line="240" w:lineRule="auto"/>
              <w:contextualSpacing/>
              <w:rPr>
                <w:rFonts w:asciiTheme="minorHAnsi" w:hAnsiTheme="minorHAnsi" w:cstheme="minorHAnsi"/>
              </w:rPr>
            </w:pPr>
            <w:r w:rsidRPr="00032253">
              <w:rPr>
                <w:rFonts w:asciiTheme="minorHAnsi" w:hAnsiTheme="minorHAnsi" w:cstheme="minorHAnsi"/>
              </w:rPr>
              <w:t>Hvordan følge opp samtalen hvis det ikke er snakk om noe kriminelt</w:t>
            </w:r>
          </w:p>
          <w:p w:rsidR="00DE0EEA" w:rsidRPr="00032253" w:rsidRDefault="00DE0EEA" w:rsidP="00DE0EEA">
            <w:pPr>
              <w:widowControl w:val="0"/>
              <w:numPr>
                <w:ilvl w:val="0"/>
                <w:numId w:val="8"/>
              </w:numPr>
              <w:spacing w:line="240" w:lineRule="auto"/>
              <w:contextualSpacing/>
              <w:rPr>
                <w:rFonts w:asciiTheme="minorHAnsi" w:hAnsiTheme="minorHAnsi" w:cstheme="minorHAnsi"/>
              </w:rPr>
            </w:pPr>
            <w:r w:rsidRPr="00032253">
              <w:rPr>
                <w:rFonts w:asciiTheme="minorHAnsi" w:hAnsiTheme="minorHAnsi" w:cstheme="minorHAnsi"/>
              </w:rPr>
              <w:t xml:space="preserve">Hvis du har mistanke om noe kriminelt – bruk </w:t>
            </w:r>
            <w:r w:rsidRPr="00032253">
              <w:rPr>
                <w:rFonts w:asciiTheme="minorHAnsi" w:hAnsiTheme="minorHAnsi" w:cstheme="minorHAnsi"/>
                <w:b/>
              </w:rPr>
              <w:t>rutiner/retningslinjer</w:t>
            </w:r>
          </w:p>
        </w:tc>
        <w:tc>
          <w:tcPr>
            <w:tcW w:w="2520" w:type="dxa"/>
            <w:gridSpan w:val="2"/>
            <w:shd w:val="clear" w:color="auto" w:fill="auto"/>
            <w:tcMar>
              <w:top w:w="100" w:type="dxa"/>
              <w:left w:w="100" w:type="dxa"/>
              <w:bottom w:w="100" w:type="dxa"/>
              <w:right w:w="100" w:type="dxa"/>
            </w:tcMar>
          </w:tcPr>
          <w:p w:rsidR="008861B4" w:rsidRPr="00032253" w:rsidRDefault="008861B4" w:rsidP="00DE0EEA">
            <w:pPr>
              <w:widowControl w:val="0"/>
              <w:spacing w:line="240" w:lineRule="auto"/>
              <w:rPr>
                <w:rFonts w:asciiTheme="minorHAnsi" w:hAnsiTheme="minorHAnsi" w:cstheme="minorHAnsi"/>
              </w:rPr>
            </w:pPr>
            <w:r w:rsidRPr="00032253">
              <w:rPr>
                <w:rFonts w:asciiTheme="minorHAnsi" w:hAnsiTheme="minorHAnsi" w:cstheme="minorHAnsi"/>
              </w:rPr>
              <w:t>Vedlegg 8: Overgrep og krenkelser</w:t>
            </w:r>
          </w:p>
          <w:p w:rsidR="004F351A" w:rsidRPr="00032253" w:rsidRDefault="004F351A" w:rsidP="00DE0EEA">
            <w:pPr>
              <w:widowControl w:val="0"/>
              <w:spacing w:line="240" w:lineRule="auto"/>
              <w:rPr>
                <w:rFonts w:asciiTheme="minorHAnsi" w:hAnsiTheme="minorHAnsi" w:cstheme="minorHAnsi"/>
              </w:rPr>
            </w:pPr>
          </w:p>
          <w:p w:rsidR="008861B4" w:rsidRPr="00032253" w:rsidRDefault="00ED6489" w:rsidP="00DE0EEA">
            <w:pPr>
              <w:widowControl w:val="0"/>
              <w:spacing w:line="240" w:lineRule="auto"/>
              <w:rPr>
                <w:rFonts w:asciiTheme="minorHAnsi" w:hAnsiTheme="minorHAnsi" w:cstheme="minorHAnsi"/>
              </w:rPr>
            </w:pPr>
            <w:r w:rsidRPr="00032253">
              <w:rPr>
                <w:rFonts w:asciiTheme="minorHAnsi" w:hAnsiTheme="minorHAnsi" w:cstheme="minorHAnsi"/>
              </w:rPr>
              <w:t>Vedlegg 5: Det utsatte barnet</w:t>
            </w:r>
          </w:p>
          <w:p w:rsidR="004F351A" w:rsidRPr="00032253" w:rsidRDefault="004F351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Magesmerter, anspenthet, hodepine, tristhet, ufrivillig vannlating, konsentrasjons</w:t>
            </w:r>
            <w:r w:rsidR="00E812E5" w:rsidRPr="00032253">
              <w:rPr>
                <w:rFonts w:asciiTheme="minorHAnsi" w:hAnsiTheme="minorHAnsi" w:cstheme="minorHAnsi"/>
              </w:rPr>
              <w:t>-</w:t>
            </w:r>
            <w:r w:rsidRPr="00032253">
              <w:rPr>
                <w:rFonts w:asciiTheme="minorHAnsi" w:hAnsiTheme="minorHAnsi" w:cstheme="minorHAnsi"/>
              </w:rPr>
              <w:t>problemer, motorisk uro, tretthet, sosiale vansker, følelsesmessig skiftende, overyter, hyperaktivitet, passivitet, aggressivitet, søvnløshet, seksualisert adferd, umotivert gråt/angst.</w:t>
            </w:r>
          </w:p>
          <w:p w:rsidR="00DE0EEA" w:rsidRPr="00032253" w:rsidRDefault="00DE0EEA" w:rsidP="00DE0EEA">
            <w:pPr>
              <w:widowControl w:val="0"/>
              <w:spacing w:line="240" w:lineRule="auto"/>
              <w:rPr>
                <w:rFonts w:asciiTheme="minorHAnsi" w:hAnsiTheme="minorHAnsi" w:cstheme="minorHAnsi"/>
              </w:rPr>
            </w:pPr>
          </w:p>
          <w:p w:rsidR="00ED6489" w:rsidRPr="00032253" w:rsidRDefault="00ED6489" w:rsidP="00DE0EEA">
            <w:pPr>
              <w:widowControl w:val="0"/>
              <w:spacing w:line="240" w:lineRule="auto"/>
              <w:rPr>
                <w:rFonts w:asciiTheme="minorHAnsi" w:hAnsiTheme="minorHAnsi" w:cstheme="minorHAnsi"/>
              </w:rPr>
            </w:pPr>
          </w:p>
          <w:p w:rsidR="003C311D" w:rsidRPr="00032253" w:rsidRDefault="003C311D" w:rsidP="003C311D">
            <w:pPr>
              <w:widowControl w:val="0"/>
              <w:spacing w:line="240" w:lineRule="auto"/>
              <w:rPr>
                <w:rFonts w:asciiTheme="minorHAnsi" w:hAnsiTheme="minorHAnsi" w:cstheme="minorHAnsi"/>
              </w:rPr>
            </w:pPr>
            <w:r w:rsidRPr="00032253">
              <w:rPr>
                <w:rFonts w:asciiTheme="minorHAnsi" w:hAnsiTheme="minorHAnsi" w:cstheme="minorHAnsi"/>
              </w:rPr>
              <w:t>Vedlegg 4: Rutiner i NSF</w:t>
            </w:r>
          </w:p>
          <w:p w:rsidR="003C311D" w:rsidRPr="00032253" w:rsidRDefault="003C311D" w:rsidP="003C311D">
            <w:pPr>
              <w:widowControl w:val="0"/>
              <w:spacing w:line="240" w:lineRule="auto"/>
              <w:rPr>
                <w:rFonts w:asciiTheme="minorHAnsi" w:hAnsiTheme="minorHAnsi" w:cstheme="minorHAnsi"/>
              </w:rPr>
            </w:pPr>
            <w:r w:rsidRPr="00032253">
              <w:rPr>
                <w:rFonts w:asciiTheme="minorHAnsi" w:hAnsiTheme="minorHAnsi" w:cstheme="minorHAnsi"/>
              </w:rPr>
              <w:t>Vedlegg 8: Overgrep og krenkelser</w:t>
            </w:r>
          </w:p>
          <w:p w:rsidR="00DE0EEA" w:rsidRPr="00032253" w:rsidRDefault="003C311D" w:rsidP="003C311D">
            <w:pPr>
              <w:widowControl w:val="0"/>
              <w:spacing w:line="240" w:lineRule="auto"/>
              <w:rPr>
                <w:rFonts w:asciiTheme="minorHAnsi" w:hAnsiTheme="minorHAnsi" w:cstheme="minorHAnsi"/>
              </w:rPr>
            </w:pPr>
            <w:r w:rsidRPr="00032253">
              <w:rPr>
                <w:rFonts w:asciiTheme="minorHAnsi" w:hAnsiTheme="minorHAnsi" w:cstheme="minorHAnsi"/>
              </w:rPr>
              <w:t xml:space="preserve">Vedlegg 11: Caser fra veiviseren Trygg og til stede </w:t>
            </w:r>
          </w:p>
        </w:tc>
      </w:tr>
      <w:tr w:rsidR="006358ED" w:rsidRPr="00032253" w:rsidTr="005A4572">
        <w:tc>
          <w:tcPr>
            <w:tcW w:w="10035" w:type="dxa"/>
            <w:gridSpan w:val="6"/>
            <w:shd w:val="clear" w:color="auto" w:fill="auto"/>
            <w:tcMar>
              <w:top w:w="100" w:type="dxa"/>
              <w:left w:w="100" w:type="dxa"/>
              <w:bottom w:w="100" w:type="dxa"/>
              <w:right w:w="100" w:type="dxa"/>
            </w:tcMar>
          </w:tcPr>
          <w:p w:rsidR="006358ED" w:rsidRPr="00032253" w:rsidRDefault="006358ED" w:rsidP="005A4572">
            <w:pPr>
              <w:widowControl w:val="0"/>
              <w:spacing w:line="240" w:lineRule="auto"/>
              <w:rPr>
                <w:rFonts w:asciiTheme="minorHAnsi" w:hAnsiTheme="minorHAnsi" w:cstheme="minorHAnsi"/>
              </w:rPr>
            </w:pPr>
            <w:r w:rsidRPr="00032253">
              <w:rPr>
                <w:rFonts w:asciiTheme="minorHAnsi" w:hAnsiTheme="minorHAnsi" w:cstheme="minorHAnsi"/>
              </w:rPr>
              <w:t xml:space="preserve">Pause </w:t>
            </w:r>
            <w:r>
              <w:rPr>
                <w:rFonts w:asciiTheme="minorHAnsi" w:hAnsiTheme="minorHAnsi" w:cstheme="minorHAnsi"/>
              </w:rPr>
              <w:t>1</w:t>
            </w:r>
            <w:r w:rsidRPr="00032253">
              <w:rPr>
                <w:rFonts w:asciiTheme="minorHAnsi" w:hAnsiTheme="minorHAnsi" w:cstheme="minorHAnsi"/>
              </w:rPr>
              <w:t>5 min</w:t>
            </w:r>
          </w:p>
        </w:tc>
      </w:tr>
      <w:tr w:rsidR="00DE0EEA" w:rsidRPr="00032253" w:rsidTr="00DE0EEA">
        <w:tc>
          <w:tcPr>
            <w:tcW w:w="1560" w:type="dxa"/>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Grenser</w:t>
            </w: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60</w:t>
            </w:r>
            <w:r w:rsidR="00946313">
              <w:rPr>
                <w:rFonts w:asciiTheme="minorHAnsi" w:hAnsiTheme="minorHAnsi" w:cstheme="minorHAnsi"/>
              </w:rPr>
              <w:t>-90</w:t>
            </w:r>
            <w:r w:rsidRPr="00032253">
              <w:rPr>
                <w:rFonts w:asciiTheme="minorHAnsi" w:hAnsiTheme="minorHAnsi" w:cstheme="minorHAnsi"/>
              </w:rPr>
              <w:t xml:space="preserve"> min</w:t>
            </w:r>
          </w:p>
        </w:tc>
        <w:tc>
          <w:tcPr>
            <w:tcW w:w="1800" w:type="dxa"/>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 xml:space="preserve">Sette ord på når, hvor og hvorfor grenseoverskridende adferd </w:t>
            </w:r>
            <w:r w:rsidR="005635AC" w:rsidRPr="00032253">
              <w:rPr>
                <w:rFonts w:asciiTheme="minorHAnsi" w:hAnsiTheme="minorHAnsi" w:cstheme="minorHAnsi"/>
              </w:rPr>
              <w:t xml:space="preserve">og overgrep </w:t>
            </w:r>
            <w:r w:rsidRPr="00032253">
              <w:rPr>
                <w:rFonts w:asciiTheme="minorHAnsi" w:hAnsiTheme="minorHAnsi" w:cstheme="minorHAnsi"/>
              </w:rPr>
              <w:t>kan oppstå</w:t>
            </w:r>
            <w:r w:rsidR="005635AC" w:rsidRPr="00032253">
              <w:rPr>
                <w:rFonts w:asciiTheme="minorHAnsi" w:hAnsiTheme="minorHAnsi" w:cstheme="minorHAnsi"/>
              </w:rPr>
              <w:t>,</w:t>
            </w:r>
            <w:r w:rsidRPr="00032253">
              <w:rPr>
                <w:rFonts w:asciiTheme="minorHAnsi" w:hAnsiTheme="minorHAnsi" w:cstheme="minorHAnsi"/>
              </w:rPr>
              <w:t xml:space="preserve"> og hvordan vi skal </w:t>
            </w:r>
            <w:r w:rsidR="005635AC" w:rsidRPr="00032253">
              <w:rPr>
                <w:rFonts w:asciiTheme="minorHAnsi" w:hAnsiTheme="minorHAnsi" w:cstheme="minorHAnsi"/>
              </w:rPr>
              <w:t>håndtere</w:t>
            </w:r>
            <w:r w:rsidRPr="00032253">
              <w:rPr>
                <w:rFonts w:asciiTheme="minorHAnsi" w:hAnsiTheme="minorHAnsi" w:cstheme="minorHAnsi"/>
              </w:rPr>
              <w:t xml:space="preserve"> dette som </w:t>
            </w:r>
            <w:r w:rsidR="005635AC" w:rsidRPr="00032253">
              <w:rPr>
                <w:rFonts w:asciiTheme="minorHAnsi" w:hAnsiTheme="minorHAnsi" w:cstheme="minorHAnsi"/>
              </w:rPr>
              <w:t>enkelt</w:t>
            </w:r>
            <w:r w:rsidRPr="00032253">
              <w:rPr>
                <w:rFonts w:asciiTheme="minorHAnsi" w:hAnsiTheme="minorHAnsi" w:cstheme="minorHAnsi"/>
              </w:rPr>
              <w:t>ledere</w:t>
            </w:r>
            <w:r w:rsidR="005635AC" w:rsidRPr="00032253">
              <w:rPr>
                <w:rFonts w:asciiTheme="minorHAnsi" w:hAnsiTheme="minorHAnsi" w:cstheme="minorHAnsi"/>
              </w:rPr>
              <w:t xml:space="preserve"> og organisasjon</w:t>
            </w:r>
            <w:r w:rsidRPr="00032253">
              <w:rPr>
                <w:rFonts w:asciiTheme="minorHAnsi" w:hAnsiTheme="minorHAnsi" w:cstheme="minorHAnsi"/>
              </w:rPr>
              <w:t>.</w:t>
            </w:r>
          </w:p>
        </w:tc>
        <w:tc>
          <w:tcPr>
            <w:tcW w:w="4155" w:type="dxa"/>
            <w:gridSpan w:val="2"/>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Lek: Tusenbeinet eller en lek med mye kroppskontakt – for å utfordre komfortsone</w:t>
            </w:r>
            <w:r w:rsidR="00AD1898" w:rsidRPr="00032253">
              <w:rPr>
                <w:rFonts w:asciiTheme="minorHAnsi" w:hAnsiTheme="minorHAnsi" w:cstheme="minorHAnsi"/>
              </w:rPr>
              <w:t>/ skape</w:t>
            </w:r>
            <w:r w:rsidRPr="00032253">
              <w:rPr>
                <w:rFonts w:asciiTheme="minorHAnsi" w:hAnsiTheme="minorHAnsi" w:cstheme="minorHAnsi"/>
              </w:rPr>
              <w:t xml:space="preserve"> tillit</w:t>
            </w:r>
            <w:r w:rsidR="00AD1898" w:rsidRPr="00032253">
              <w:rPr>
                <w:rFonts w:asciiTheme="minorHAnsi" w:hAnsiTheme="minorHAnsi" w:cstheme="minorHAnsi"/>
              </w:rPr>
              <w:t>.</w:t>
            </w:r>
          </w:p>
          <w:p w:rsidR="00DE0EEA" w:rsidRPr="00032253" w:rsidRDefault="00DE0EEA" w:rsidP="00DE0EEA">
            <w:pPr>
              <w:widowControl w:val="0"/>
              <w:spacing w:line="240" w:lineRule="auto"/>
              <w:rPr>
                <w:rFonts w:asciiTheme="minorHAnsi" w:hAnsiTheme="minorHAnsi" w:cstheme="minorHAnsi"/>
              </w:rPr>
            </w:pPr>
          </w:p>
          <w:p w:rsidR="009676CA" w:rsidRPr="00032253" w:rsidRDefault="009676CA" w:rsidP="00DE0EEA">
            <w:pPr>
              <w:widowControl w:val="0"/>
              <w:spacing w:line="240" w:lineRule="auto"/>
              <w:rPr>
                <w:rFonts w:asciiTheme="minorHAnsi" w:hAnsiTheme="minorHAnsi" w:cstheme="minorHAnsi"/>
              </w:rPr>
            </w:pPr>
            <w:r w:rsidRPr="00032253">
              <w:rPr>
                <w:rFonts w:asciiTheme="minorHAnsi" w:hAnsiTheme="minorHAnsi" w:cstheme="minorHAnsi"/>
              </w:rPr>
              <w:t>Case 1 om grenseoverskridende adferd</w:t>
            </w:r>
          </w:p>
          <w:p w:rsidR="009676CA" w:rsidRPr="00032253" w:rsidRDefault="009676C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Diskusjon i-g-p:</w:t>
            </w:r>
          </w:p>
          <w:p w:rsidR="00DE0EEA" w:rsidRPr="00032253" w:rsidRDefault="00DE0EEA" w:rsidP="00DE0EEA">
            <w:pPr>
              <w:widowControl w:val="0"/>
              <w:numPr>
                <w:ilvl w:val="0"/>
                <w:numId w:val="6"/>
              </w:numPr>
              <w:spacing w:line="240" w:lineRule="auto"/>
              <w:contextualSpacing/>
              <w:rPr>
                <w:rFonts w:asciiTheme="minorHAnsi" w:hAnsiTheme="minorHAnsi" w:cstheme="minorHAnsi"/>
              </w:rPr>
            </w:pPr>
            <w:r w:rsidRPr="00032253">
              <w:rPr>
                <w:rFonts w:asciiTheme="minorHAnsi" w:hAnsiTheme="minorHAnsi" w:cstheme="minorHAnsi"/>
              </w:rPr>
              <w:t>I hvilke situasjoner kan det skje at ledere eller medlemmer kan tråkke over andres grenser? Er grenser individuelle?</w:t>
            </w:r>
          </w:p>
          <w:p w:rsidR="00DE0EEA" w:rsidRPr="00032253" w:rsidRDefault="00DE0EEA" w:rsidP="00DE0EEA">
            <w:pPr>
              <w:widowControl w:val="0"/>
              <w:numPr>
                <w:ilvl w:val="0"/>
                <w:numId w:val="6"/>
              </w:numPr>
              <w:spacing w:line="240" w:lineRule="auto"/>
              <w:contextualSpacing/>
              <w:rPr>
                <w:rFonts w:asciiTheme="minorHAnsi" w:hAnsiTheme="minorHAnsi" w:cstheme="minorHAnsi"/>
              </w:rPr>
            </w:pPr>
            <w:r w:rsidRPr="00032253">
              <w:rPr>
                <w:rFonts w:asciiTheme="minorHAnsi" w:hAnsiTheme="minorHAnsi" w:cstheme="minorHAnsi"/>
              </w:rPr>
              <w:t>Hva anser vi som uakseptabel adferd (leder-speider, speider-speider og leder-leder)?</w:t>
            </w:r>
          </w:p>
          <w:p w:rsidR="00DE0EEA" w:rsidRPr="00032253" w:rsidRDefault="00DE0EEA" w:rsidP="00DE0EEA">
            <w:pPr>
              <w:widowControl w:val="0"/>
              <w:numPr>
                <w:ilvl w:val="0"/>
                <w:numId w:val="6"/>
              </w:numPr>
              <w:spacing w:line="240" w:lineRule="auto"/>
              <w:contextualSpacing/>
              <w:rPr>
                <w:rFonts w:asciiTheme="minorHAnsi" w:hAnsiTheme="minorHAnsi" w:cstheme="minorHAnsi"/>
              </w:rPr>
            </w:pPr>
            <w:r w:rsidRPr="00032253">
              <w:rPr>
                <w:rFonts w:asciiTheme="minorHAnsi" w:hAnsiTheme="minorHAnsi" w:cstheme="minorHAnsi"/>
              </w:rPr>
              <w:t>Er det noe vi er redd for å gjøre som speiderledere? Hvorfor?</w:t>
            </w:r>
          </w:p>
          <w:p w:rsidR="00DE0EEA" w:rsidRPr="00032253" w:rsidRDefault="00DE0EEA" w:rsidP="00DE0EEA">
            <w:pPr>
              <w:widowControl w:val="0"/>
              <w:spacing w:line="240" w:lineRule="auto"/>
              <w:rPr>
                <w:rFonts w:asciiTheme="minorHAnsi" w:hAnsiTheme="minorHAnsi" w:cstheme="minorHAnsi"/>
              </w:rPr>
            </w:pPr>
          </w:p>
          <w:p w:rsidR="00B512AF" w:rsidRPr="00032253" w:rsidRDefault="00B512AF" w:rsidP="00B512AF">
            <w:pPr>
              <w:widowControl w:val="0"/>
              <w:spacing w:line="240" w:lineRule="auto"/>
              <w:rPr>
                <w:rFonts w:asciiTheme="minorHAnsi" w:hAnsiTheme="minorHAnsi" w:cstheme="minorHAnsi"/>
              </w:rPr>
            </w:pPr>
            <w:r w:rsidRPr="00032253">
              <w:rPr>
                <w:rFonts w:asciiTheme="minorHAnsi" w:hAnsiTheme="minorHAnsi" w:cstheme="minorHAnsi"/>
              </w:rPr>
              <w:t xml:space="preserve">Plenumsdiskusjon/-oppsummering - </w:t>
            </w:r>
          </w:p>
          <w:p w:rsidR="00B512AF" w:rsidRPr="00032253" w:rsidRDefault="00B512AF" w:rsidP="00B512AF">
            <w:pPr>
              <w:widowControl w:val="0"/>
              <w:spacing w:line="240" w:lineRule="auto"/>
              <w:rPr>
                <w:rFonts w:asciiTheme="minorHAnsi" w:hAnsiTheme="minorHAnsi" w:cstheme="minorHAnsi"/>
              </w:rPr>
            </w:pPr>
            <w:r w:rsidRPr="00032253">
              <w:rPr>
                <w:rFonts w:asciiTheme="minorHAnsi" w:hAnsiTheme="minorHAnsi" w:cstheme="minorHAnsi"/>
              </w:rPr>
              <w:t>Hva er trygg ledelse for deg?</w:t>
            </w:r>
          </w:p>
          <w:p w:rsidR="00B512AF" w:rsidRPr="00032253" w:rsidRDefault="00B512AF" w:rsidP="00B512AF">
            <w:pPr>
              <w:widowControl w:val="0"/>
              <w:spacing w:line="240" w:lineRule="auto"/>
              <w:rPr>
                <w:rFonts w:asciiTheme="minorHAnsi" w:hAnsiTheme="minorHAnsi" w:cstheme="minorHAnsi"/>
              </w:rPr>
            </w:pPr>
            <w:r w:rsidRPr="00032253">
              <w:rPr>
                <w:rFonts w:asciiTheme="minorHAnsi" w:hAnsiTheme="minorHAnsi" w:cstheme="minorHAnsi"/>
              </w:rPr>
              <w:t xml:space="preserve">Presentere </w:t>
            </w:r>
            <w:r w:rsidRPr="00032253">
              <w:rPr>
                <w:rFonts w:asciiTheme="minorHAnsi" w:hAnsiTheme="minorHAnsi" w:cstheme="minorHAnsi"/>
                <w:b/>
              </w:rPr>
              <w:t>sjekklista</w:t>
            </w:r>
            <w:r w:rsidRPr="00032253">
              <w:rPr>
                <w:rFonts w:asciiTheme="minorHAnsi" w:hAnsiTheme="minorHAnsi" w:cstheme="minorHAnsi"/>
              </w:rPr>
              <w:t xml:space="preserve"> og få innspill</w:t>
            </w:r>
            <w:r w:rsidR="00B7035F" w:rsidRPr="00032253">
              <w:rPr>
                <w:rFonts w:asciiTheme="minorHAnsi" w:hAnsiTheme="minorHAnsi" w:cstheme="minorHAnsi"/>
              </w:rPr>
              <w:t>.</w:t>
            </w:r>
            <w:r w:rsidRPr="00032253">
              <w:rPr>
                <w:rFonts w:asciiTheme="minorHAnsi" w:hAnsiTheme="minorHAnsi" w:cstheme="minorHAnsi"/>
              </w:rPr>
              <w:t xml:space="preserve"> </w:t>
            </w:r>
          </w:p>
          <w:p w:rsidR="00DE0EEA" w:rsidRPr="00032253" w:rsidRDefault="00DE0EEA" w:rsidP="00B512AF">
            <w:pPr>
              <w:widowControl w:val="0"/>
              <w:spacing w:line="240" w:lineRule="auto"/>
              <w:rPr>
                <w:rFonts w:asciiTheme="minorHAnsi" w:hAnsiTheme="minorHAnsi" w:cstheme="minorHAnsi"/>
              </w:rPr>
            </w:pPr>
            <w:bookmarkStart w:id="0" w:name="_GoBack"/>
            <w:bookmarkEnd w:id="0"/>
            <w:r w:rsidRPr="00032253">
              <w:rPr>
                <w:rFonts w:asciiTheme="minorHAnsi" w:hAnsiTheme="minorHAnsi" w:cstheme="minorHAnsi"/>
              </w:rPr>
              <w:lastRenderedPageBreak/>
              <w:t>Caseoppgave i grupper</w:t>
            </w: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Alternativ 1: Dele ut forskjellige caser til hver gruppe. Gi 10 minutter til å løse casen. Gruppene presenterer løsning i plenum.</w:t>
            </w: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Alt. 2: Alle casene er lagt ut i en sirkel. Gruppene går fra case til case, diskuterer i maks 5 min, og skriver ned forslag til løsning på et ark, og så går de videre. Neste gruppe noterer egen løsning på samme ark.</w:t>
            </w:r>
          </w:p>
          <w:p w:rsidR="00D07207" w:rsidRPr="00032253" w:rsidRDefault="00D07207" w:rsidP="00DE0EEA">
            <w:pPr>
              <w:widowControl w:val="0"/>
              <w:spacing w:line="240" w:lineRule="auto"/>
              <w:rPr>
                <w:rFonts w:asciiTheme="minorHAnsi" w:hAnsiTheme="minorHAnsi" w:cstheme="minorHAnsi"/>
              </w:rPr>
            </w:pPr>
            <w:r w:rsidRPr="00032253">
              <w:rPr>
                <w:rFonts w:asciiTheme="minorHAnsi" w:hAnsiTheme="minorHAnsi" w:cstheme="minorHAnsi"/>
              </w:rPr>
              <w:t xml:space="preserve">Alt. 3: Alle tenker først selv og noterer på </w:t>
            </w:r>
            <w:proofErr w:type="spellStart"/>
            <w:r w:rsidRPr="00032253">
              <w:rPr>
                <w:rFonts w:asciiTheme="minorHAnsi" w:hAnsiTheme="minorHAnsi" w:cstheme="minorHAnsi"/>
              </w:rPr>
              <w:t>post-it</w:t>
            </w:r>
            <w:proofErr w:type="spellEnd"/>
            <w:r w:rsidRPr="00032253">
              <w:rPr>
                <w:rFonts w:asciiTheme="minorHAnsi" w:hAnsiTheme="minorHAnsi" w:cstheme="minorHAnsi"/>
              </w:rPr>
              <w:t xml:space="preserve">-lapper hva de ville gjort i de forskjellige casene. Diskuterer etterpå i grupper, basert på </w:t>
            </w:r>
            <w:proofErr w:type="spellStart"/>
            <w:r w:rsidRPr="00032253">
              <w:rPr>
                <w:rFonts w:asciiTheme="minorHAnsi" w:hAnsiTheme="minorHAnsi" w:cstheme="minorHAnsi"/>
              </w:rPr>
              <w:t>post-it</w:t>
            </w:r>
            <w:proofErr w:type="spellEnd"/>
            <w:r w:rsidRPr="00032253">
              <w:rPr>
                <w:rFonts w:asciiTheme="minorHAnsi" w:hAnsiTheme="minorHAnsi" w:cstheme="minorHAnsi"/>
              </w:rPr>
              <w:t>-lappene – én case per gruppe.</w:t>
            </w:r>
          </w:p>
          <w:p w:rsidR="00DE0EEA" w:rsidRPr="00032253" w:rsidRDefault="00DE0EEA" w:rsidP="00DE0EEA">
            <w:pPr>
              <w:widowControl w:val="0"/>
              <w:numPr>
                <w:ilvl w:val="0"/>
                <w:numId w:val="3"/>
              </w:numPr>
              <w:spacing w:line="240" w:lineRule="auto"/>
              <w:contextualSpacing/>
              <w:rPr>
                <w:rFonts w:asciiTheme="minorHAnsi" w:hAnsiTheme="minorHAnsi" w:cstheme="minorHAnsi"/>
              </w:rPr>
            </w:pPr>
            <w:r w:rsidRPr="00032253">
              <w:rPr>
                <w:rFonts w:asciiTheme="minorHAnsi" w:hAnsiTheme="minorHAnsi" w:cstheme="minorHAnsi"/>
              </w:rPr>
              <w:t xml:space="preserve">Case1: </w:t>
            </w:r>
            <w:r w:rsidR="009D0E7D" w:rsidRPr="00032253">
              <w:rPr>
                <w:rFonts w:asciiTheme="minorHAnsi" w:hAnsiTheme="minorHAnsi" w:cstheme="minorHAnsi"/>
              </w:rPr>
              <w:t>Trakassering på mobil/</w:t>
            </w:r>
            <w:proofErr w:type="spellStart"/>
            <w:r w:rsidR="009D0E7D" w:rsidRPr="00032253">
              <w:rPr>
                <w:rFonts w:asciiTheme="minorHAnsi" w:hAnsiTheme="minorHAnsi" w:cstheme="minorHAnsi"/>
              </w:rPr>
              <w:t>facebook</w:t>
            </w:r>
            <w:proofErr w:type="spellEnd"/>
            <w:r w:rsidR="009D0E7D" w:rsidRPr="00032253">
              <w:rPr>
                <w:rFonts w:asciiTheme="minorHAnsi" w:hAnsiTheme="minorHAnsi" w:cstheme="minorHAnsi"/>
              </w:rPr>
              <w:t xml:space="preserve"> mellom medlemmene </w:t>
            </w:r>
          </w:p>
          <w:p w:rsidR="00DE0EEA" w:rsidRPr="00032253" w:rsidRDefault="00DE0EEA" w:rsidP="00DE0EEA">
            <w:pPr>
              <w:widowControl w:val="0"/>
              <w:numPr>
                <w:ilvl w:val="0"/>
                <w:numId w:val="3"/>
              </w:numPr>
              <w:spacing w:line="240" w:lineRule="auto"/>
              <w:contextualSpacing/>
              <w:rPr>
                <w:rFonts w:asciiTheme="minorHAnsi" w:hAnsiTheme="minorHAnsi" w:cstheme="minorHAnsi"/>
              </w:rPr>
            </w:pPr>
            <w:r w:rsidRPr="00032253">
              <w:rPr>
                <w:rFonts w:asciiTheme="minorHAnsi" w:hAnsiTheme="minorHAnsi" w:cstheme="minorHAnsi"/>
              </w:rPr>
              <w:t>Case 2: Leder søker kontakt med en speider</w:t>
            </w:r>
          </w:p>
          <w:p w:rsidR="00DE0EEA" w:rsidRPr="00032253" w:rsidRDefault="00DE0EEA" w:rsidP="00DE0EEA">
            <w:pPr>
              <w:widowControl w:val="0"/>
              <w:numPr>
                <w:ilvl w:val="0"/>
                <w:numId w:val="3"/>
              </w:numPr>
              <w:spacing w:line="240" w:lineRule="auto"/>
              <w:contextualSpacing/>
              <w:rPr>
                <w:rFonts w:asciiTheme="minorHAnsi" w:hAnsiTheme="minorHAnsi" w:cstheme="minorHAnsi"/>
              </w:rPr>
            </w:pPr>
            <w:r w:rsidRPr="00032253">
              <w:rPr>
                <w:rFonts w:asciiTheme="minorHAnsi" w:hAnsiTheme="minorHAnsi" w:cstheme="minorHAnsi"/>
              </w:rPr>
              <w:t>Case 3: Mistanke om overgrep utenfor organisasjonen</w:t>
            </w:r>
          </w:p>
          <w:p w:rsidR="00DE0EEA" w:rsidRPr="00032253" w:rsidRDefault="00DE0EEA" w:rsidP="00DE0EEA">
            <w:pPr>
              <w:widowControl w:val="0"/>
              <w:numPr>
                <w:ilvl w:val="0"/>
                <w:numId w:val="3"/>
              </w:numPr>
              <w:spacing w:line="240" w:lineRule="auto"/>
              <w:contextualSpacing/>
              <w:rPr>
                <w:rFonts w:asciiTheme="minorHAnsi" w:hAnsiTheme="minorHAnsi" w:cstheme="minorHAnsi"/>
              </w:rPr>
            </w:pPr>
            <w:r w:rsidRPr="00032253">
              <w:rPr>
                <w:rFonts w:asciiTheme="minorHAnsi" w:hAnsiTheme="minorHAnsi" w:cstheme="minorHAnsi"/>
              </w:rPr>
              <w:t>Case 4</w:t>
            </w:r>
            <w:r w:rsidR="0024006F" w:rsidRPr="00032253">
              <w:rPr>
                <w:rFonts w:asciiTheme="minorHAnsi" w:hAnsiTheme="minorHAnsi" w:cstheme="minorHAnsi"/>
              </w:rPr>
              <w:t>/5</w:t>
            </w:r>
            <w:r w:rsidRPr="00032253">
              <w:rPr>
                <w:rFonts w:asciiTheme="minorHAnsi" w:hAnsiTheme="minorHAnsi" w:cstheme="minorHAnsi"/>
              </w:rPr>
              <w:t xml:space="preserve">: </w:t>
            </w:r>
            <w:r w:rsidR="009D0E7D" w:rsidRPr="00032253">
              <w:rPr>
                <w:rFonts w:asciiTheme="minorHAnsi" w:hAnsiTheme="minorHAnsi" w:cstheme="minorHAnsi"/>
              </w:rPr>
              <w:t>Seksualisert adferd mellom rover/ung leder og speider eller mellom to under 18</w:t>
            </w:r>
          </w:p>
        </w:tc>
        <w:tc>
          <w:tcPr>
            <w:tcW w:w="2520" w:type="dxa"/>
            <w:gridSpan w:val="2"/>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3C311D" w:rsidRPr="00032253" w:rsidRDefault="003C311D" w:rsidP="003C311D">
            <w:pPr>
              <w:widowControl w:val="0"/>
              <w:spacing w:line="240" w:lineRule="auto"/>
              <w:rPr>
                <w:rFonts w:asciiTheme="minorHAnsi" w:hAnsiTheme="minorHAnsi" w:cstheme="minorHAnsi"/>
              </w:rPr>
            </w:pPr>
            <w:r w:rsidRPr="00032253">
              <w:rPr>
                <w:rFonts w:asciiTheme="minorHAnsi" w:hAnsiTheme="minorHAnsi" w:cstheme="minorHAnsi"/>
              </w:rPr>
              <w:t>Vedlegg 10: Caser</w:t>
            </w:r>
          </w:p>
          <w:p w:rsidR="003C311D" w:rsidRPr="00032253" w:rsidRDefault="003C311D" w:rsidP="00DE0EEA">
            <w:pPr>
              <w:widowControl w:val="0"/>
              <w:spacing w:line="240" w:lineRule="auto"/>
              <w:rPr>
                <w:rFonts w:asciiTheme="minorHAnsi" w:hAnsiTheme="minorHAnsi" w:cstheme="minorHAnsi"/>
              </w:rPr>
            </w:pPr>
          </w:p>
          <w:p w:rsidR="00DE0EEA" w:rsidRPr="00032253" w:rsidRDefault="009676CA" w:rsidP="00DE0EEA">
            <w:pPr>
              <w:widowControl w:val="0"/>
              <w:spacing w:line="240" w:lineRule="auto"/>
              <w:rPr>
                <w:rFonts w:asciiTheme="minorHAnsi" w:hAnsiTheme="minorHAnsi" w:cstheme="minorHAnsi"/>
              </w:rPr>
            </w:pPr>
            <w:r w:rsidRPr="00032253">
              <w:rPr>
                <w:rFonts w:asciiTheme="minorHAnsi" w:hAnsiTheme="minorHAnsi" w:cstheme="minorHAnsi"/>
              </w:rPr>
              <w:t>Vedlegg 8: Overgrep og krenkelser</w:t>
            </w: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9676CA" w:rsidRPr="00032253" w:rsidRDefault="009676CA" w:rsidP="00DE0EEA">
            <w:pPr>
              <w:widowControl w:val="0"/>
              <w:spacing w:line="240" w:lineRule="auto"/>
              <w:rPr>
                <w:rFonts w:asciiTheme="minorHAnsi" w:hAnsiTheme="minorHAnsi" w:cstheme="minorHAnsi"/>
              </w:rPr>
            </w:pPr>
          </w:p>
          <w:p w:rsidR="00DE0EEA" w:rsidRPr="00032253" w:rsidRDefault="00B512AF" w:rsidP="00DE0EEA">
            <w:pPr>
              <w:widowControl w:val="0"/>
              <w:spacing w:line="240" w:lineRule="auto"/>
              <w:rPr>
                <w:rFonts w:asciiTheme="minorHAnsi" w:hAnsiTheme="minorHAnsi" w:cstheme="minorHAnsi"/>
              </w:rPr>
            </w:pPr>
            <w:r w:rsidRPr="00032253">
              <w:rPr>
                <w:rFonts w:asciiTheme="minorHAnsi" w:hAnsiTheme="minorHAnsi" w:cstheme="minorHAnsi"/>
              </w:rPr>
              <w:t>Vedlegg 2</w:t>
            </w:r>
            <w:r w:rsidR="003C311D" w:rsidRPr="00032253">
              <w:rPr>
                <w:rFonts w:asciiTheme="minorHAnsi" w:hAnsiTheme="minorHAnsi" w:cstheme="minorHAnsi"/>
              </w:rPr>
              <w:t>: Sjekkliste for trygt lederskap</w:t>
            </w: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9676CA" w:rsidRPr="00032253" w:rsidRDefault="009676CA" w:rsidP="00DE0EEA">
            <w:pPr>
              <w:widowControl w:val="0"/>
              <w:spacing w:line="240" w:lineRule="auto"/>
              <w:rPr>
                <w:rFonts w:asciiTheme="minorHAnsi" w:hAnsiTheme="minorHAnsi" w:cstheme="minorHAnsi"/>
              </w:rPr>
            </w:pPr>
            <w:r w:rsidRPr="00032253">
              <w:rPr>
                <w:rFonts w:asciiTheme="minorHAnsi" w:hAnsiTheme="minorHAnsi" w:cstheme="minorHAnsi"/>
              </w:rPr>
              <w:t>Vedlegg 8: Overgrep og krenkelser</w:t>
            </w:r>
          </w:p>
          <w:p w:rsidR="009676CA" w:rsidRPr="00032253" w:rsidRDefault="009676CA" w:rsidP="00DE0EEA">
            <w:pPr>
              <w:widowControl w:val="0"/>
              <w:spacing w:line="240" w:lineRule="auto"/>
              <w:rPr>
                <w:rFonts w:asciiTheme="minorHAnsi" w:hAnsiTheme="minorHAnsi" w:cstheme="minorHAnsi"/>
              </w:rPr>
            </w:pPr>
          </w:p>
          <w:p w:rsidR="009676C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 xml:space="preserve">Vedlegg </w:t>
            </w:r>
            <w:r w:rsidR="009676CA" w:rsidRPr="00032253">
              <w:rPr>
                <w:rFonts w:asciiTheme="minorHAnsi" w:hAnsiTheme="minorHAnsi" w:cstheme="minorHAnsi"/>
              </w:rPr>
              <w:t>11</w:t>
            </w:r>
            <w:r w:rsidRPr="00032253">
              <w:rPr>
                <w:rFonts w:asciiTheme="minorHAnsi" w:hAnsiTheme="minorHAnsi" w:cstheme="minorHAnsi"/>
              </w:rPr>
              <w:t xml:space="preserve">: </w:t>
            </w:r>
            <w:r w:rsidR="003C311D" w:rsidRPr="00032253">
              <w:rPr>
                <w:rFonts w:asciiTheme="minorHAnsi" w:hAnsiTheme="minorHAnsi" w:cstheme="minorHAnsi"/>
              </w:rPr>
              <w:t>Caser</w:t>
            </w:r>
            <w:r w:rsidR="009676CA" w:rsidRPr="00032253">
              <w:rPr>
                <w:rFonts w:asciiTheme="minorHAnsi" w:hAnsiTheme="minorHAnsi" w:cstheme="minorHAnsi"/>
              </w:rPr>
              <w:t xml:space="preserve"> fra</w:t>
            </w:r>
            <w:r w:rsidRPr="00032253">
              <w:rPr>
                <w:rFonts w:asciiTheme="minorHAnsi" w:hAnsiTheme="minorHAnsi" w:cstheme="minorHAnsi"/>
              </w:rPr>
              <w:t xml:space="preserve"> veiviseren Trygg og til stede </w:t>
            </w:r>
          </w:p>
          <w:p w:rsidR="009676CA" w:rsidRPr="00032253" w:rsidRDefault="009676CA" w:rsidP="00DE0EEA">
            <w:pPr>
              <w:widowControl w:val="0"/>
              <w:spacing w:line="240" w:lineRule="auto"/>
              <w:rPr>
                <w:rFonts w:asciiTheme="minorHAnsi" w:hAnsiTheme="minorHAnsi" w:cstheme="minorHAnsi"/>
              </w:rPr>
            </w:pPr>
          </w:p>
          <w:p w:rsidR="00DE0EEA" w:rsidRPr="00032253" w:rsidRDefault="009676CA" w:rsidP="00DE0EEA">
            <w:pPr>
              <w:widowControl w:val="0"/>
              <w:spacing w:line="240" w:lineRule="auto"/>
              <w:rPr>
                <w:rFonts w:asciiTheme="minorHAnsi" w:hAnsiTheme="minorHAnsi" w:cstheme="minorHAnsi"/>
              </w:rPr>
            </w:pPr>
            <w:r w:rsidRPr="00032253">
              <w:rPr>
                <w:rFonts w:asciiTheme="minorHAnsi" w:hAnsiTheme="minorHAnsi" w:cstheme="minorHAnsi"/>
              </w:rPr>
              <w:t>Vedlegg 4: R</w:t>
            </w:r>
            <w:r w:rsidR="00DE0EEA" w:rsidRPr="00032253">
              <w:rPr>
                <w:rFonts w:asciiTheme="minorHAnsi" w:hAnsiTheme="minorHAnsi" w:cstheme="minorHAnsi"/>
              </w:rPr>
              <w:t>utiner i NSF</w:t>
            </w: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p>
        </w:tc>
      </w:tr>
      <w:tr w:rsidR="00DE0EEA" w:rsidRPr="00032253" w:rsidTr="00DE0EEA">
        <w:tc>
          <w:tcPr>
            <w:tcW w:w="1560" w:type="dxa"/>
            <w:shd w:val="clear" w:color="auto" w:fill="auto"/>
            <w:tcMar>
              <w:top w:w="100" w:type="dxa"/>
              <w:left w:w="100" w:type="dxa"/>
              <w:bottom w:w="100" w:type="dxa"/>
              <w:right w:w="100" w:type="dxa"/>
            </w:tcMar>
          </w:tcPr>
          <w:p w:rsidR="00DE0EEA" w:rsidRPr="00032253" w:rsidRDefault="00946313" w:rsidP="00DE0EEA">
            <w:pPr>
              <w:widowControl w:val="0"/>
              <w:spacing w:line="240" w:lineRule="auto"/>
              <w:rPr>
                <w:rFonts w:asciiTheme="minorHAnsi" w:hAnsiTheme="minorHAnsi" w:cstheme="minorHAnsi"/>
              </w:rPr>
            </w:pPr>
            <w:r>
              <w:rPr>
                <w:rFonts w:asciiTheme="minorHAnsi" w:hAnsiTheme="minorHAnsi" w:cstheme="minorHAnsi"/>
              </w:rPr>
              <w:lastRenderedPageBreak/>
              <w:t>Evaluering og oppsummering</w:t>
            </w: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15 min</w:t>
            </w:r>
          </w:p>
        </w:tc>
        <w:tc>
          <w:tcPr>
            <w:tcW w:w="1800" w:type="dxa"/>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proofErr w:type="gramStart"/>
            <w:r w:rsidRPr="00032253">
              <w:rPr>
                <w:rFonts w:asciiTheme="minorHAnsi" w:hAnsiTheme="minorHAnsi" w:cstheme="minorHAnsi"/>
              </w:rPr>
              <w:t>Tenke</w:t>
            </w:r>
            <w:proofErr w:type="gramEnd"/>
            <w:r w:rsidRPr="00032253">
              <w:rPr>
                <w:rFonts w:asciiTheme="minorHAnsi" w:hAnsiTheme="minorHAnsi" w:cstheme="minorHAnsi"/>
              </w:rPr>
              <w:t xml:space="preserve"> gjennom det man har lært, og evaluere kurset.</w:t>
            </w:r>
          </w:p>
        </w:tc>
        <w:tc>
          <w:tcPr>
            <w:tcW w:w="4155" w:type="dxa"/>
            <w:gridSpan w:val="2"/>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Skriv ned minst ett tiltak</w:t>
            </w:r>
            <w:r w:rsidR="00D07207" w:rsidRPr="00032253">
              <w:rPr>
                <w:rFonts w:asciiTheme="minorHAnsi" w:hAnsiTheme="minorHAnsi" w:cstheme="minorHAnsi"/>
              </w:rPr>
              <w:t>/forslag</w:t>
            </w:r>
            <w:r w:rsidRPr="00032253">
              <w:rPr>
                <w:rFonts w:asciiTheme="minorHAnsi" w:hAnsiTheme="minorHAnsi" w:cstheme="minorHAnsi"/>
              </w:rPr>
              <w:t xml:space="preserve"> du ønsker å ta med tilbake til gruppa basert på det du har erfart/lært på kurset.</w:t>
            </w:r>
          </w:p>
          <w:p w:rsidR="00DE0EEA" w:rsidRPr="00032253" w:rsidRDefault="00DE0EEA" w:rsidP="00DE0EEA">
            <w:pPr>
              <w:widowControl w:val="0"/>
              <w:spacing w:line="240" w:lineRule="auto"/>
              <w:rPr>
                <w:rFonts w:asciiTheme="minorHAnsi" w:hAnsiTheme="minorHAnsi" w:cstheme="minorHAnsi"/>
              </w:rPr>
            </w:pPr>
          </w:p>
          <w:p w:rsidR="00DE0EEA" w:rsidRPr="00032253" w:rsidRDefault="00D07207" w:rsidP="00DE0EEA">
            <w:pPr>
              <w:widowControl w:val="0"/>
              <w:spacing w:line="240" w:lineRule="auto"/>
              <w:rPr>
                <w:rFonts w:asciiTheme="minorHAnsi" w:hAnsiTheme="minorHAnsi" w:cstheme="minorHAnsi"/>
              </w:rPr>
            </w:pPr>
            <w:r w:rsidRPr="00032253">
              <w:rPr>
                <w:rFonts w:asciiTheme="minorHAnsi" w:hAnsiTheme="minorHAnsi" w:cstheme="minorHAnsi"/>
              </w:rPr>
              <w:t xml:space="preserve">Skriv </w:t>
            </w:r>
            <w:r w:rsidR="00DE0EEA" w:rsidRPr="00032253">
              <w:rPr>
                <w:rFonts w:asciiTheme="minorHAnsi" w:hAnsiTheme="minorHAnsi" w:cstheme="minorHAnsi"/>
              </w:rPr>
              <w:t>tre positive tilbakemeldinger og en utfordring/forbedringsmulighet til kurset.</w:t>
            </w:r>
          </w:p>
          <w:p w:rsidR="00DE0EEA" w:rsidRPr="00032253" w:rsidRDefault="00DE0EEA" w:rsidP="00DE0EEA">
            <w:pPr>
              <w:widowControl w:val="0"/>
              <w:spacing w:line="240" w:lineRule="auto"/>
              <w:rPr>
                <w:rFonts w:asciiTheme="minorHAnsi" w:hAnsiTheme="minorHAnsi" w:cstheme="minorHAnsi"/>
              </w:rPr>
            </w:pPr>
          </w:p>
          <w:p w:rsidR="00DE0EEA" w:rsidRPr="00032253" w:rsidRDefault="00DE0EEA" w:rsidP="00DE0EEA">
            <w:pPr>
              <w:widowControl w:val="0"/>
              <w:spacing w:line="240" w:lineRule="auto"/>
              <w:rPr>
                <w:rFonts w:asciiTheme="minorHAnsi" w:hAnsiTheme="minorHAnsi" w:cstheme="minorHAnsi"/>
              </w:rPr>
            </w:pPr>
            <w:r w:rsidRPr="00032253">
              <w:rPr>
                <w:rFonts w:asciiTheme="minorHAnsi" w:hAnsiTheme="minorHAnsi" w:cstheme="minorHAnsi"/>
              </w:rPr>
              <w:t>Alle leser opp</w:t>
            </w:r>
            <w:r w:rsidR="00D07207" w:rsidRPr="00032253">
              <w:rPr>
                <w:rFonts w:asciiTheme="minorHAnsi" w:hAnsiTheme="minorHAnsi" w:cstheme="minorHAnsi"/>
              </w:rPr>
              <w:t xml:space="preserve"> det de har notert, når alle er ferdige.</w:t>
            </w:r>
          </w:p>
        </w:tc>
        <w:tc>
          <w:tcPr>
            <w:tcW w:w="2520" w:type="dxa"/>
            <w:gridSpan w:val="2"/>
            <w:shd w:val="clear" w:color="auto" w:fill="auto"/>
            <w:tcMar>
              <w:top w:w="100" w:type="dxa"/>
              <w:left w:w="100" w:type="dxa"/>
              <w:bottom w:w="100" w:type="dxa"/>
              <w:right w:w="100" w:type="dxa"/>
            </w:tcMar>
          </w:tcPr>
          <w:p w:rsidR="00DE0EEA" w:rsidRPr="00032253" w:rsidRDefault="00DE0EEA" w:rsidP="00DE0EEA">
            <w:pPr>
              <w:widowControl w:val="0"/>
              <w:spacing w:line="240" w:lineRule="auto"/>
              <w:rPr>
                <w:rFonts w:asciiTheme="minorHAnsi" w:hAnsiTheme="minorHAnsi" w:cstheme="minorHAnsi"/>
              </w:rPr>
            </w:pPr>
          </w:p>
          <w:p w:rsidR="00D07207" w:rsidRPr="00032253" w:rsidRDefault="00D07207" w:rsidP="00DE0EEA">
            <w:pPr>
              <w:widowControl w:val="0"/>
              <w:spacing w:line="240" w:lineRule="auto"/>
              <w:rPr>
                <w:rFonts w:asciiTheme="minorHAnsi" w:hAnsiTheme="minorHAnsi" w:cstheme="minorHAnsi"/>
              </w:rPr>
            </w:pPr>
          </w:p>
          <w:p w:rsidR="00D07207" w:rsidRPr="00032253" w:rsidRDefault="00D07207" w:rsidP="00DE0EEA">
            <w:pPr>
              <w:widowControl w:val="0"/>
              <w:spacing w:line="240" w:lineRule="auto"/>
              <w:rPr>
                <w:rFonts w:asciiTheme="minorHAnsi" w:hAnsiTheme="minorHAnsi" w:cstheme="minorHAnsi"/>
              </w:rPr>
            </w:pPr>
          </w:p>
          <w:p w:rsidR="00D07207" w:rsidRPr="00032253" w:rsidRDefault="00D07207" w:rsidP="00DE0EEA">
            <w:pPr>
              <w:widowControl w:val="0"/>
              <w:spacing w:line="240" w:lineRule="auto"/>
              <w:rPr>
                <w:rFonts w:asciiTheme="minorHAnsi" w:hAnsiTheme="minorHAnsi" w:cstheme="minorHAnsi"/>
              </w:rPr>
            </w:pPr>
          </w:p>
          <w:p w:rsidR="00D07207" w:rsidRPr="00032253" w:rsidRDefault="00D07207" w:rsidP="00DE0EEA">
            <w:pPr>
              <w:widowControl w:val="0"/>
              <w:spacing w:line="240" w:lineRule="auto"/>
              <w:rPr>
                <w:rFonts w:asciiTheme="minorHAnsi" w:hAnsiTheme="minorHAnsi" w:cstheme="minorHAnsi"/>
              </w:rPr>
            </w:pPr>
          </w:p>
          <w:p w:rsidR="00D07207" w:rsidRPr="00032253" w:rsidRDefault="00D07207" w:rsidP="00DE0EEA">
            <w:pPr>
              <w:widowControl w:val="0"/>
              <w:spacing w:line="240" w:lineRule="auto"/>
              <w:rPr>
                <w:rFonts w:asciiTheme="minorHAnsi" w:hAnsiTheme="minorHAnsi" w:cstheme="minorHAnsi"/>
              </w:rPr>
            </w:pPr>
          </w:p>
          <w:p w:rsidR="00D07207" w:rsidRPr="00032253" w:rsidRDefault="00D07207" w:rsidP="00DE0EEA">
            <w:pPr>
              <w:widowControl w:val="0"/>
              <w:spacing w:line="240" w:lineRule="auto"/>
              <w:rPr>
                <w:rFonts w:asciiTheme="minorHAnsi" w:hAnsiTheme="minorHAnsi" w:cstheme="minorHAnsi"/>
              </w:rPr>
            </w:pPr>
          </w:p>
          <w:p w:rsidR="00D07207" w:rsidRPr="00032253" w:rsidRDefault="00D07207" w:rsidP="00DE0EEA">
            <w:pPr>
              <w:widowControl w:val="0"/>
              <w:spacing w:line="240" w:lineRule="auto"/>
              <w:rPr>
                <w:rFonts w:asciiTheme="minorHAnsi" w:hAnsiTheme="minorHAnsi" w:cstheme="minorHAnsi"/>
              </w:rPr>
            </w:pPr>
          </w:p>
        </w:tc>
      </w:tr>
      <w:tr w:rsidR="00946313" w:rsidRPr="00032253" w:rsidTr="00DE0EEA">
        <w:tc>
          <w:tcPr>
            <w:tcW w:w="1560" w:type="dxa"/>
            <w:shd w:val="clear" w:color="auto" w:fill="auto"/>
            <w:tcMar>
              <w:top w:w="100" w:type="dxa"/>
              <w:left w:w="100" w:type="dxa"/>
              <w:bottom w:w="100" w:type="dxa"/>
              <w:right w:w="100" w:type="dxa"/>
            </w:tcMar>
          </w:tcPr>
          <w:p w:rsidR="00946313" w:rsidRDefault="00946313" w:rsidP="00DE0EEA">
            <w:pPr>
              <w:widowControl w:val="0"/>
              <w:spacing w:line="240" w:lineRule="auto"/>
              <w:rPr>
                <w:rFonts w:asciiTheme="minorHAnsi" w:hAnsiTheme="minorHAnsi" w:cstheme="minorHAnsi"/>
              </w:rPr>
            </w:pPr>
            <w:r>
              <w:rPr>
                <w:rFonts w:asciiTheme="minorHAnsi" w:hAnsiTheme="minorHAnsi" w:cstheme="minorHAnsi"/>
              </w:rPr>
              <w:t>Handlingsplan</w:t>
            </w:r>
          </w:p>
          <w:p w:rsidR="00946313" w:rsidRPr="00032253" w:rsidRDefault="00946313" w:rsidP="00DE0EEA">
            <w:pPr>
              <w:widowControl w:val="0"/>
              <w:spacing w:line="240" w:lineRule="auto"/>
              <w:rPr>
                <w:rFonts w:asciiTheme="minorHAnsi" w:hAnsiTheme="minorHAnsi" w:cstheme="minorHAnsi"/>
              </w:rPr>
            </w:pPr>
            <w:r>
              <w:rPr>
                <w:rFonts w:asciiTheme="minorHAnsi" w:hAnsiTheme="minorHAnsi" w:cstheme="minorHAnsi"/>
              </w:rPr>
              <w:t>1</w:t>
            </w:r>
            <w:r w:rsidR="006358ED">
              <w:rPr>
                <w:rFonts w:asciiTheme="minorHAnsi" w:hAnsiTheme="minorHAnsi" w:cstheme="minorHAnsi"/>
              </w:rPr>
              <w:t xml:space="preserve"> </w:t>
            </w:r>
            <w:r>
              <w:rPr>
                <w:rFonts w:asciiTheme="minorHAnsi" w:hAnsiTheme="minorHAnsi" w:cstheme="minorHAnsi"/>
              </w:rPr>
              <w:t>t</w:t>
            </w:r>
          </w:p>
        </w:tc>
        <w:tc>
          <w:tcPr>
            <w:tcW w:w="1800" w:type="dxa"/>
            <w:shd w:val="clear" w:color="auto" w:fill="auto"/>
            <w:tcMar>
              <w:top w:w="100" w:type="dxa"/>
              <w:left w:w="100" w:type="dxa"/>
              <w:bottom w:w="100" w:type="dxa"/>
              <w:right w:w="100" w:type="dxa"/>
            </w:tcMar>
          </w:tcPr>
          <w:p w:rsidR="00946313" w:rsidRPr="00032253" w:rsidRDefault="00946313" w:rsidP="00DE0EEA">
            <w:pPr>
              <w:widowControl w:val="0"/>
              <w:spacing w:line="240" w:lineRule="auto"/>
              <w:rPr>
                <w:rFonts w:asciiTheme="minorHAnsi" w:hAnsiTheme="minorHAnsi" w:cstheme="minorHAnsi"/>
              </w:rPr>
            </w:pPr>
            <w:r>
              <w:rPr>
                <w:rFonts w:asciiTheme="minorHAnsi" w:hAnsiTheme="minorHAnsi" w:cstheme="minorHAnsi"/>
              </w:rPr>
              <w:t>Utarbeide en handlingsplan for egen enhet/ gruppe/krets</w:t>
            </w:r>
          </w:p>
        </w:tc>
        <w:tc>
          <w:tcPr>
            <w:tcW w:w="4155" w:type="dxa"/>
            <w:gridSpan w:val="2"/>
            <w:shd w:val="clear" w:color="auto" w:fill="auto"/>
            <w:tcMar>
              <w:top w:w="100" w:type="dxa"/>
              <w:left w:w="100" w:type="dxa"/>
              <w:bottom w:w="100" w:type="dxa"/>
              <w:right w:w="100" w:type="dxa"/>
            </w:tcMar>
          </w:tcPr>
          <w:p w:rsidR="00946313" w:rsidRPr="00032253" w:rsidRDefault="00946313" w:rsidP="00DE0EEA">
            <w:pPr>
              <w:widowControl w:val="0"/>
              <w:spacing w:line="240" w:lineRule="auto"/>
              <w:rPr>
                <w:rFonts w:asciiTheme="minorHAnsi" w:hAnsiTheme="minorHAnsi" w:cstheme="minorHAnsi"/>
              </w:rPr>
            </w:pPr>
            <w:r>
              <w:rPr>
                <w:rFonts w:asciiTheme="minorHAnsi" w:hAnsiTheme="minorHAnsi" w:cstheme="minorHAnsi"/>
              </w:rPr>
              <w:t xml:space="preserve">Deltakere går sammen med andre deltakere fra egen enhet/gruppe/krets for å lage et utkast til en handlingsplan basert på det de har lært. </w:t>
            </w:r>
          </w:p>
        </w:tc>
        <w:tc>
          <w:tcPr>
            <w:tcW w:w="2520" w:type="dxa"/>
            <w:gridSpan w:val="2"/>
            <w:shd w:val="clear" w:color="auto" w:fill="auto"/>
            <w:tcMar>
              <w:top w:w="100" w:type="dxa"/>
              <w:left w:w="100" w:type="dxa"/>
              <w:bottom w:w="100" w:type="dxa"/>
              <w:right w:w="100" w:type="dxa"/>
            </w:tcMar>
          </w:tcPr>
          <w:p w:rsidR="00946313" w:rsidRPr="00032253" w:rsidRDefault="006358ED" w:rsidP="00DE0EEA">
            <w:pPr>
              <w:widowControl w:val="0"/>
              <w:spacing w:line="240" w:lineRule="auto"/>
              <w:rPr>
                <w:rFonts w:asciiTheme="minorHAnsi" w:hAnsiTheme="minorHAnsi" w:cstheme="minorHAnsi"/>
              </w:rPr>
            </w:pPr>
            <w:r>
              <w:rPr>
                <w:rFonts w:asciiTheme="minorHAnsi" w:hAnsiTheme="minorHAnsi" w:cstheme="minorHAnsi"/>
              </w:rPr>
              <w:t>Denne delen kan gjennomføres uten kursholder.</w:t>
            </w:r>
          </w:p>
        </w:tc>
      </w:tr>
      <w:tr w:rsidR="006358ED" w:rsidRPr="00032253" w:rsidTr="00DE0EEA">
        <w:tc>
          <w:tcPr>
            <w:tcW w:w="1560" w:type="dxa"/>
            <w:shd w:val="clear" w:color="auto" w:fill="auto"/>
            <w:tcMar>
              <w:top w:w="100" w:type="dxa"/>
              <w:left w:w="100" w:type="dxa"/>
              <w:bottom w:w="100" w:type="dxa"/>
              <w:right w:w="100" w:type="dxa"/>
            </w:tcMar>
          </w:tcPr>
          <w:p w:rsidR="006358ED" w:rsidRDefault="006358ED" w:rsidP="00DE0EEA">
            <w:pPr>
              <w:widowControl w:val="0"/>
              <w:spacing w:line="240" w:lineRule="auto"/>
              <w:rPr>
                <w:rFonts w:asciiTheme="minorHAnsi" w:hAnsiTheme="minorHAnsi" w:cstheme="minorHAnsi"/>
              </w:rPr>
            </w:pPr>
            <w:r>
              <w:rPr>
                <w:rFonts w:asciiTheme="minorHAnsi" w:hAnsiTheme="minorHAnsi" w:cstheme="minorHAnsi"/>
              </w:rPr>
              <w:t>Avslutning</w:t>
            </w:r>
          </w:p>
          <w:p w:rsidR="006358ED" w:rsidRDefault="006358ED" w:rsidP="00DE0EEA">
            <w:pPr>
              <w:widowControl w:val="0"/>
              <w:spacing w:line="240" w:lineRule="auto"/>
              <w:rPr>
                <w:rFonts w:asciiTheme="minorHAnsi" w:hAnsiTheme="minorHAnsi" w:cstheme="minorHAnsi"/>
              </w:rPr>
            </w:pPr>
            <w:r>
              <w:rPr>
                <w:rFonts w:asciiTheme="minorHAnsi" w:hAnsiTheme="minorHAnsi" w:cstheme="minorHAnsi"/>
              </w:rPr>
              <w:t>5 min</w:t>
            </w:r>
          </w:p>
        </w:tc>
        <w:tc>
          <w:tcPr>
            <w:tcW w:w="1800" w:type="dxa"/>
            <w:shd w:val="clear" w:color="auto" w:fill="auto"/>
            <w:tcMar>
              <w:top w:w="100" w:type="dxa"/>
              <w:left w:w="100" w:type="dxa"/>
              <w:bottom w:w="100" w:type="dxa"/>
              <w:right w:w="100" w:type="dxa"/>
            </w:tcMar>
          </w:tcPr>
          <w:p w:rsidR="006358ED" w:rsidRDefault="006358ED" w:rsidP="00DE0EEA">
            <w:pPr>
              <w:widowControl w:val="0"/>
              <w:spacing w:line="240" w:lineRule="auto"/>
              <w:rPr>
                <w:rFonts w:asciiTheme="minorHAnsi" w:hAnsiTheme="minorHAnsi" w:cstheme="minorHAnsi"/>
              </w:rPr>
            </w:pPr>
            <w:r>
              <w:rPr>
                <w:rFonts w:asciiTheme="minorHAnsi" w:hAnsiTheme="minorHAnsi" w:cstheme="minorHAnsi"/>
              </w:rPr>
              <w:t>Avslutte kurset</w:t>
            </w:r>
          </w:p>
        </w:tc>
        <w:tc>
          <w:tcPr>
            <w:tcW w:w="4155" w:type="dxa"/>
            <w:gridSpan w:val="2"/>
            <w:shd w:val="clear" w:color="auto" w:fill="auto"/>
            <w:tcMar>
              <w:top w:w="100" w:type="dxa"/>
              <w:left w:w="100" w:type="dxa"/>
              <w:bottom w:w="100" w:type="dxa"/>
              <w:right w:w="100" w:type="dxa"/>
            </w:tcMar>
          </w:tcPr>
          <w:p w:rsidR="006358ED" w:rsidRDefault="006358ED" w:rsidP="00DE0EEA">
            <w:pPr>
              <w:widowControl w:val="0"/>
              <w:spacing w:line="240" w:lineRule="auto"/>
              <w:rPr>
                <w:rFonts w:asciiTheme="minorHAnsi" w:hAnsiTheme="minorHAnsi" w:cstheme="minorHAnsi"/>
              </w:rPr>
            </w:pPr>
            <w:r w:rsidRPr="00032253">
              <w:rPr>
                <w:rFonts w:asciiTheme="minorHAnsi" w:hAnsiTheme="minorHAnsi" w:cstheme="minorHAnsi"/>
              </w:rPr>
              <w:t>Avslutte med et dikt eller tilsvarende.</w:t>
            </w:r>
          </w:p>
        </w:tc>
        <w:tc>
          <w:tcPr>
            <w:tcW w:w="2520" w:type="dxa"/>
            <w:gridSpan w:val="2"/>
            <w:shd w:val="clear" w:color="auto" w:fill="auto"/>
            <w:tcMar>
              <w:top w:w="100" w:type="dxa"/>
              <w:left w:w="100" w:type="dxa"/>
              <w:bottom w:w="100" w:type="dxa"/>
              <w:right w:w="100" w:type="dxa"/>
            </w:tcMar>
          </w:tcPr>
          <w:p w:rsidR="006358ED" w:rsidRPr="00032253" w:rsidRDefault="006358ED" w:rsidP="006358ED">
            <w:pPr>
              <w:widowControl w:val="0"/>
              <w:spacing w:line="240" w:lineRule="auto"/>
              <w:rPr>
                <w:rFonts w:asciiTheme="minorHAnsi" w:hAnsiTheme="minorHAnsi" w:cstheme="minorHAnsi"/>
              </w:rPr>
            </w:pPr>
            <w:r w:rsidRPr="00032253">
              <w:rPr>
                <w:rFonts w:asciiTheme="minorHAnsi" w:hAnsiTheme="minorHAnsi" w:cstheme="minorHAnsi"/>
              </w:rPr>
              <w:t xml:space="preserve">Vedlegg 1: Liten gut </w:t>
            </w:r>
            <w:proofErr w:type="spellStart"/>
            <w:r w:rsidRPr="00032253">
              <w:rPr>
                <w:rFonts w:asciiTheme="minorHAnsi" w:hAnsiTheme="minorHAnsi" w:cstheme="minorHAnsi"/>
              </w:rPr>
              <w:t>fortel</w:t>
            </w:r>
            <w:proofErr w:type="spellEnd"/>
          </w:p>
        </w:tc>
      </w:tr>
    </w:tbl>
    <w:p w:rsidR="00134600" w:rsidRPr="00032253" w:rsidRDefault="00134600">
      <w:pPr>
        <w:pBdr>
          <w:right w:val="single" w:sz="2" w:space="15" w:color="auto"/>
        </w:pBdr>
        <w:shd w:val="clear" w:color="auto" w:fill="FFFFFF"/>
        <w:spacing w:after="160"/>
        <w:rPr>
          <w:rFonts w:asciiTheme="minorHAnsi" w:hAnsiTheme="minorHAnsi" w:cstheme="minorHAnsi"/>
          <w:color w:val="333333"/>
        </w:rPr>
        <w:sectPr w:rsidR="00134600" w:rsidRPr="00032253">
          <w:headerReference w:type="default" r:id="rId8"/>
          <w:pgSz w:w="11906" w:h="16838"/>
          <w:pgMar w:top="1133" w:right="1133" w:bottom="1133" w:left="1133" w:header="0" w:footer="708" w:gutter="0"/>
          <w:pgNumType w:start="1"/>
          <w:cols w:space="708"/>
        </w:sectPr>
      </w:pPr>
    </w:p>
    <w:p w:rsidR="00B654E7" w:rsidRPr="00032253" w:rsidRDefault="00B654E7">
      <w:pPr>
        <w:pBdr>
          <w:right w:val="single" w:sz="2" w:space="15" w:color="auto"/>
        </w:pBdr>
        <w:shd w:val="clear" w:color="auto" w:fill="FFFFFF"/>
        <w:spacing w:after="160"/>
        <w:rPr>
          <w:rFonts w:asciiTheme="minorHAnsi" w:eastAsia="Verdana" w:hAnsiTheme="minorHAnsi" w:cstheme="minorHAnsi"/>
          <w:b/>
        </w:rPr>
      </w:pPr>
    </w:p>
    <w:p w:rsidR="00A117C5" w:rsidRPr="00032253" w:rsidRDefault="00A117C5">
      <w:pPr>
        <w:rPr>
          <w:rFonts w:asciiTheme="minorHAnsi" w:eastAsia="Verdana" w:hAnsiTheme="minorHAnsi" w:cstheme="minorHAnsi"/>
          <w:b/>
        </w:rPr>
      </w:pPr>
      <w:r w:rsidRPr="00032253">
        <w:rPr>
          <w:rFonts w:asciiTheme="minorHAnsi" w:eastAsia="Verdana" w:hAnsiTheme="minorHAnsi" w:cstheme="minorHAnsi"/>
          <w:b/>
        </w:rPr>
        <w:br w:type="page"/>
      </w:r>
    </w:p>
    <w:p w:rsidR="00592DFC" w:rsidRDefault="00592DFC" w:rsidP="00B654E7">
      <w:pPr>
        <w:pBdr>
          <w:right w:val="single" w:sz="2" w:space="15" w:color="auto"/>
        </w:pBdr>
        <w:shd w:val="clear" w:color="auto" w:fill="FFFFFF"/>
        <w:rPr>
          <w:rFonts w:ascii="Verdana" w:eastAsia="Verdana" w:hAnsi="Verdana" w:cs="Verdana"/>
          <w:b/>
          <w:sz w:val="24"/>
          <w:szCs w:val="18"/>
        </w:rPr>
      </w:pPr>
      <w:r w:rsidRPr="00A117C5">
        <w:rPr>
          <w:rFonts w:ascii="Verdana" w:eastAsia="Verdana" w:hAnsi="Verdana" w:cs="Verdana"/>
          <w:b/>
          <w:sz w:val="24"/>
          <w:szCs w:val="18"/>
        </w:rPr>
        <w:lastRenderedPageBreak/>
        <w:t>Vedlegg 1:</w:t>
      </w:r>
    </w:p>
    <w:p w:rsidR="00A117C5" w:rsidRPr="00A117C5" w:rsidRDefault="00A117C5" w:rsidP="00B654E7">
      <w:pPr>
        <w:pBdr>
          <w:right w:val="single" w:sz="2" w:space="15" w:color="auto"/>
        </w:pBdr>
        <w:shd w:val="clear" w:color="auto" w:fill="FFFFFF"/>
        <w:rPr>
          <w:rFonts w:ascii="Verdana" w:eastAsia="Verdana" w:hAnsi="Verdana" w:cs="Verdana"/>
          <w:b/>
          <w:sz w:val="24"/>
          <w:szCs w:val="18"/>
        </w:rPr>
      </w:pPr>
    </w:p>
    <w:p w:rsidR="00134600" w:rsidRPr="00A117C5" w:rsidRDefault="00A117C5" w:rsidP="00B654E7">
      <w:pPr>
        <w:pBdr>
          <w:right w:val="single" w:sz="2" w:space="15" w:color="auto"/>
        </w:pBdr>
        <w:shd w:val="clear" w:color="auto" w:fill="FFFFFF"/>
        <w:rPr>
          <w:rFonts w:ascii="Verdana" w:eastAsia="Verdana" w:hAnsi="Verdana" w:cs="Verdana"/>
          <w:b/>
          <w:sz w:val="24"/>
          <w:szCs w:val="18"/>
        </w:rPr>
      </w:pPr>
      <w:r w:rsidRPr="00A117C5">
        <w:rPr>
          <w:rFonts w:ascii="Verdana" w:eastAsia="Verdana" w:hAnsi="Verdana" w:cs="Verdana"/>
          <w:b/>
          <w:sz w:val="24"/>
          <w:szCs w:val="18"/>
        </w:rPr>
        <w:t xml:space="preserve">Liten gut </w:t>
      </w:r>
      <w:proofErr w:type="spellStart"/>
      <w:r w:rsidRPr="00A117C5">
        <w:rPr>
          <w:rFonts w:ascii="Verdana" w:eastAsia="Verdana" w:hAnsi="Verdana" w:cs="Verdana"/>
          <w:b/>
          <w:sz w:val="24"/>
          <w:szCs w:val="18"/>
        </w:rPr>
        <w:t>fortel</w:t>
      </w:r>
      <w:proofErr w:type="spellEnd"/>
      <w:r w:rsidRPr="00A117C5">
        <w:rPr>
          <w:rFonts w:ascii="Verdana" w:eastAsia="Verdana" w:hAnsi="Verdana" w:cs="Verdana"/>
          <w:b/>
          <w:sz w:val="24"/>
          <w:szCs w:val="18"/>
        </w:rPr>
        <w:t xml:space="preserve"> </w:t>
      </w:r>
    </w:p>
    <w:p w:rsidR="00B654E7" w:rsidRPr="00B654E7" w:rsidRDefault="00B654E7" w:rsidP="00B654E7">
      <w:pPr>
        <w:rPr>
          <w:i/>
          <w:sz w:val="18"/>
        </w:rPr>
      </w:pPr>
      <w:r w:rsidRPr="00B654E7">
        <w:rPr>
          <w:i/>
          <w:sz w:val="18"/>
        </w:rPr>
        <w:t>av Jan Magnus Bruheim</w:t>
      </w:r>
    </w:p>
    <w:p w:rsidR="00B654E7" w:rsidRDefault="00B654E7" w:rsidP="00B654E7"/>
    <w:p w:rsidR="00B654E7" w:rsidRPr="00B654E7" w:rsidRDefault="00B654E7" w:rsidP="00B654E7">
      <w:pPr>
        <w:rPr>
          <w:sz w:val="20"/>
        </w:rPr>
      </w:pPr>
      <w:proofErr w:type="spellStart"/>
      <w:r w:rsidRPr="00B654E7">
        <w:rPr>
          <w:sz w:val="20"/>
        </w:rPr>
        <w:t>Eg</w:t>
      </w:r>
      <w:proofErr w:type="spellEnd"/>
      <w:r w:rsidRPr="00B654E7">
        <w:rPr>
          <w:sz w:val="20"/>
        </w:rPr>
        <w:t xml:space="preserve"> </w:t>
      </w:r>
      <w:proofErr w:type="spellStart"/>
      <w:r w:rsidRPr="00B654E7">
        <w:rPr>
          <w:sz w:val="20"/>
        </w:rPr>
        <w:t>fekk</w:t>
      </w:r>
      <w:proofErr w:type="spellEnd"/>
      <w:r w:rsidRPr="00B654E7">
        <w:rPr>
          <w:sz w:val="20"/>
        </w:rPr>
        <w:t xml:space="preserve"> det ordet </w:t>
      </w:r>
      <w:proofErr w:type="spellStart"/>
      <w:r w:rsidRPr="00B654E7">
        <w:rPr>
          <w:sz w:val="20"/>
        </w:rPr>
        <w:t>eg</w:t>
      </w:r>
      <w:proofErr w:type="spellEnd"/>
      <w:r w:rsidRPr="00B654E7">
        <w:rPr>
          <w:sz w:val="20"/>
        </w:rPr>
        <w:t xml:space="preserve"> var tverr</w:t>
      </w:r>
      <w:r>
        <w:rPr>
          <w:sz w:val="20"/>
        </w:rPr>
        <w:t>,</w:t>
      </w:r>
      <w:r w:rsidRPr="00B654E7">
        <w:rPr>
          <w:sz w:val="20"/>
        </w:rPr>
        <w:t xml:space="preserve"> og lei</w:t>
      </w:r>
      <w:r>
        <w:rPr>
          <w:sz w:val="20"/>
        </w:rPr>
        <w:t>,</w:t>
      </w:r>
      <w:r w:rsidRPr="00B654E7">
        <w:rPr>
          <w:sz w:val="20"/>
        </w:rPr>
        <w:t xml:space="preserve"> og vrang</w:t>
      </w:r>
      <w:r>
        <w:rPr>
          <w:sz w:val="20"/>
        </w:rPr>
        <w:t>,</w:t>
      </w:r>
      <w:r w:rsidRPr="00B654E7">
        <w:rPr>
          <w:sz w:val="20"/>
        </w:rPr>
        <w:t xml:space="preserve"> og sky</w:t>
      </w:r>
      <w:r>
        <w:rPr>
          <w:sz w:val="20"/>
        </w:rPr>
        <w:t>,</w:t>
      </w:r>
      <w:r w:rsidRPr="00B654E7">
        <w:rPr>
          <w:sz w:val="20"/>
        </w:rPr>
        <w:t xml:space="preserve"> og skjerr.</w:t>
      </w:r>
    </w:p>
    <w:p w:rsidR="00B654E7" w:rsidRPr="00B654E7" w:rsidRDefault="00B654E7" w:rsidP="00B654E7">
      <w:pPr>
        <w:rPr>
          <w:sz w:val="20"/>
        </w:rPr>
      </w:pPr>
      <w:proofErr w:type="spellStart"/>
      <w:r w:rsidRPr="00B654E7">
        <w:rPr>
          <w:sz w:val="20"/>
        </w:rPr>
        <w:t>Eg</w:t>
      </w:r>
      <w:proofErr w:type="spellEnd"/>
      <w:r w:rsidRPr="00B654E7">
        <w:rPr>
          <w:sz w:val="20"/>
        </w:rPr>
        <w:t xml:space="preserve"> </w:t>
      </w:r>
      <w:proofErr w:type="spellStart"/>
      <w:r w:rsidRPr="00B654E7">
        <w:rPr>
          <w:sz w:val="20"/>
        </w:rPr>
        <w:t>ikkje</w:t>
      </w:r>
      <w:proofErr w:type="spellEnd"/>
      <w:r w:rsidRPr="00B654E7">
        <w:rPr>
          <w:sz w:val="20"/>
        </w:rPr>
        <w:t xml:space="preserve"> anna høyre </w:t>
      </w:r>
      <w:proofErr w:type="spellStart"/>
      <w:r w:rsidRPr="00B654E7">
        <w:rPr>
          <w:sz w:val="20"/>
        </w:rPr>
        <w:t>fekk</w:t>
      </w:r>
      <w:proofErr w:type="spellEnd"/>
      <w:r>
        <w:rPr>
          <w:sz w:val="20"/>
        </w:rPr>
        <w:t>,</w:t>
      </w:r>
      <w:r w:rsidRPr="00B654E7">
        <w:rPr>
          <w:sz w:val="20"/>
        </w:rPr>
        <w:t xml:space="preserve"> og sturen var </w:t>
      </w:r>
      <w:proofErr w:type="spellStart"/>
      <w:r w:rsidRPr="00B654E7">
        <w:rPr>
          <w:sz w:val="20"/>
        </w:rPr>
        <w:t>eg</w:t>
      </w:r>
      <w:proofErr w:type="spellEnd"/>
      <w:r w:rsidRPr="00B654E7">
        <w:rPr>
          <w:sz w:val="20"/>
        </w:rPr>
        <w:t xml:space="preserve"> kvar </w:t>
      </w:r>
      <w:proofErr w:type="spellStart"/>
      <w:r w:rsidRPr="00B654E7">
        <w:rPr>
          <w:sz w:val="20"/>
        </w:rPr>
        <w:t>eg</w:t>
      </w:r>
      <w:proofErr w:type="spellEnd"/>
      <w:r w:rsidRPr="00B654E7">
        <w:rPr>
          <w:sz w:val="20"/>
        </w:rPr>
        <w:t xml:space="preserve"> gjekk.</w:t>
      </w:r>
    </w:p>
    <w:p w:rsidR="00B654E7" w:rsidRPr="00B654E7" w:rsidRDefault="00B654E7" w:rsidP="00B654E7">
      <w:pPr>
        <w:rPr>
          <w:sz w:val="20"/>
        </w:rPr>
      </w:pPr>
      <w:r w:rsidRPr="00B654E7">
        <w:rPr>
          <w:sz w:val="20"/>
        </w:rPr>
        <w:t xml:space="preserve">Visst var </w:t>
      </w:r>
      <w:proofErr w:type="spellStart"/>
      <w:r w:rsidRPr="00B654E7">
        <w:rPr>
          <w:sz w:val="20"/>
        </w:rPr>
        <w:t>eg</w:t>
      </w:r>
      <w:proofErr w:type="spellEnd"/>
      <w:r w:rsidRPr="00B654E7">
        <w:rPr>
          <w:sz w:val="20"/>
        </w:rPr>
        <w:t xml:space="preserve"> vrang</w:t>
      </w:r>
      <w:r>
        <w:rPr>
          <w:sz w:val="20"/>
        </w:rPr>
        <w:t>,</w:t>
      </w:r>
      <w:r w:rsidRPr="00B654E7">
        <w:rPr>
          <w:sz w:val="20"/>
        </w:rPr>
        <w:t xml:space="preserve"> og vond</w:t>
      </w:r>
      <w:r>
        <w:rPr>
          <w:sz w:val="20"/>
        </w:rPr>
        <w:t>,</w:t>
      </w:r>
      <w:r w:rsidRPr="00B654E7">
        <w:rPr>
          <w:sz w:val="20"/>
        </w:rPr>
        <w:t xml:space="preserve"> og sur, men </w:t>
      </w:r>
      <w:proofErr w:type="spellStart"/>
      <w:r w:rsidRPr="00B654E7">
        <w:rPr>
          <w:sz w:val="20"/>
        </w:rPr>
        <w:t>eg</w:t>
      </w:r>
      <w:proofErr w:type="spellEnd"/>
      <w:r w:rsidRPr="00B654E7">
        <w:rPr>
          <w:sz w:val="20"/>
        </w:rPr>
        <w:t xml:space="preserve"> må </w:t>
      </w:r>
      <w:proofErr w:type="spellStart"/>
      <w:r w:rsidRPr="00B654E7">
        <w:rPr>
          <w:sz w:val="20"/>
        </w:rPr>
        <w:t>vera</w:t>
      </w:r>
      <w:proofErr w:type="spellEnd"/>
      <w:r w:rsidRPr="00B654E7">
        <w:rPr>
          <w:sz w:val="20"/>
        </w:rPr>
        <w:t xml:space="preserve"> slik </w:t>
      </w:r>
      <w:proofErr w:type="spellStart"/>
      <w:r w:rsidRPr="00B654E7">
        <w:rPr>
          <w:sz w:val="20"/>
        </w:rPr>
        <w:t>dei</w:t>
      </w:r>
      <w:proofErr w:type="spellEnd"/>
      <w:r w:rsidRPr="00B654E7">
        <w:rPr>
          <w:sz w:val="20"/>
        </w:rPr>
        <w:t xml:space="preserve"> trur.</w:t>
      </w:r>
    </w:p>
    <w:p w:rsidR="00B654E7" w:rsidRPr="00B654E7" w:rsidRDefault="00B654E7" w:rsidP="00B654E7">
      <w:pPr>
        <w:rPr>
          <w:sz w:val="20"/>
        </w:rPr>
      </w:pPr>
      <w:r w:rsidRPr="00B654E7">
        <w:rPr>
          <w:sz w:val="20"/>
        </w:rPr>
        <w:t xml:space="preserve">Så hende det </w:t>
      </w:r>
      <w:proofErr w:type="spellStart"/>
      <w:r w:rsidRPr="00B654E7">
        <w:rPr>
          <w:sz w:val="20"/>
        </w:rPr>
        <w:t>ein</w:t>
      </w:r>
      <w:proofErr w:type="spellEnd"/>
      <w:r w:rsidRPr="00B654E7">
        <w:rPr>
          <w:sz w:val="20"/>
        </w:rPr>
        <w:t xml:space="preserve"> vakker dag at allting </w:t>
      </w:r>
      <w:proofErr w:type="spellStart"/>
      <w:r w:rsidRPr="00B654E7">
        <w:rPr>
          <w:sz w:val="20"/>
        </w:rPr>
        <w:t>fekk</w:t>
      </w:r>
      <w:proofErr w:type="spellEnd"/>
      <w:r w:rsidRPr="00B654E7">
        <w:rPr>
          <w:sz w:val="20"/>
        </w:rPr>
        <w:t xml:space="preserve"> </w:t>
      </w:r>
      <w:proofErr w:type="spellStart"/>
      <w:r w:rsidRPr="00B654E7">
        <w:rPr>
          <w:sz w:val="20"/>
        </w:rPr>
        <w:t>eit</w:t>
      </w:r>
      <w:proofErr w:type="spellEnd"/>
      <w:r w:rsidRPr="00B654E7">
        <w:rPr>
          <w:sz w:val="20"/>
        </w:rPr>
        <w:t xml:space="preserve"> anna lag.</w:t>
      </w:r>
    </w:p>
    <w:p w:rsidR="00B654E7" w:rsidRPr="00B654E7" w:rsidRDefault="00B654E7" w:rsidP="00B654E7">
      <w:pPr>
        <w:rPr>
          <w:sz w:val="20"/>
        </w:rPr>
      </w:pPr>
      <w:r w:rsidRPr="00B654E7">
        <w:rPr>
          <w:sz w:val="20"/>
        </w:rPr>
        <w:t xml:space="preserve">Igjennom veggen </w:t>
      </w:r>
      <w:proofErr w:type="spellStart"/>
      <w:r w:rsidRPr="00B654E7">
        <w:rPr>
          <w:sz w:val="20"/>
        </w:rPr>
        <w:t>høyrde</w:t>
      </w:r>
      <w:proofErr w:type="spellEnd"/>
      <w:r w:rsidRPr="00B654E7">
        <w:rPr>
          <w:sz w:val="20"/>
        </w:rPr>
        <w:t xml:space="preserve"> </w:t>
      </w:r>
      <w:proofErr w:type="spellStart"/>
      <w:r w:rsidRPr="00B654E7">
        <w:rPr>
          <w:sz w:val="20"/>
        </w:rPr>
        <w:t>eg</w:t>
      </w:r>
      <w:proofErr w:type="spellEnd"/>
      <w:r w:rsidRPr="00B654E7">
        <w:rPr>
          <w:sz w:val="20"/>
        </w:rPr>
        <w:t xml:space="preserve"> at </w:t>
      </w:r>
      <w:proofErr w:type="spellStart"/>
      <w:r w:rsidRPr="00B654E7">
        <w:rPr>
          <w:sz w:val="20"/>
        </w:rPr>
        <w:t>nokon</w:t>
      </w:r>
      <w:proofErr w:type="spellEnd"/>
      <w:r w:rsidRPr="00B654E7">
        <w:rPr>
          <w:sz w:val="20"/>
        </w:rPr>
        <w:t xml:space="preserve"> </w:t>
      </w:r>
      <w:proofErr w:type="spellStart"/>
      <w:r w:rsidRPr="00B654E7">
        <w:rPr>
          <w:sz w:val="20"/>
        </w:rPr>
        <w:t>tala</w:t>
      </w:r>
      <w:proofErr w:type="spellEnd"/>
      <w:r w:rsidRPr="00B654E7">
        <w:rPr>
          <w:sz w:val="20"/>
        </w:rPr>
        <w:t xml:space="preserve"> godt om meg.</w:t>
      </w:r>
    </w:p>
    <w:p w:rsidR="00B654E7" w:rsidRPr="00B654E7" w:rsidRDefault="00B654E7" w:rsidP="00B654E7">
      <w:pPr>
        <w:rPr>
          <w:sz w:val="20"/>
        </w:rPr>
      </w:pPr>
      <w:proofErr w:type="spellStart"/>
      <w:r w:rsidRPr="00B654E7">
        <w:rPr>
          <w:sz w:val="20"/>
        </w:rPr>
        <w:t>Eg</w:t>
      </w:r>
      <w:proofErr w:type="spellEnd"/>
      <w:r w:rsidRPr="00B654E7">
        <w:rPr>
          <w:sz w:val="20"/>
        </w:rPr>
        <w:t xml:space="preserve"> ville </w:t>
      </w:r>
      <w:proofErr w:type="spellStart"/>
      <w:r w:rsidRPr="00B654E7">
        <w:rPr>
          <w:sz w:val="20"/>
        </w:rPr>
        <w:t>ikkje</w:t>
      </w:r>
      <w:proofErr w:type="spellEnd"/>
      <w:r w:rsidRPr="00B654E7">
        <w:rPr>
          <w:sz w:val="20"/>
        </w:rPr>
        <w:t xml:space="preserve"> lyde på, men stilte meg så lett på tå,</w:t>
      </w:r>
    </w:p>
    <w:p w:rsidR="00B654E7" w:rsidRPr="00B654E7" w:rsidRDefault="00B654E7" w:rsidP="00B654E7">
      <w:pPr>
        <w:rPr>
          <w:sz w:val="20"/>
        </w:rPr>
      </w:pPr>
      <w:r>
        <w:rPr>
          <w:sz w:val="20"/>
        </w:rPr>
        <w:t xml:space="preserve">og </w:t>
      </w:r>
      <w:proofErr w:type="spellStart"/>
      <w:r>
        <w:rPr>
          <w:sz w:val="20"/>
        </w:rPr>
        <w:t>høyrde</w:t>
      </w:r>
      <w:proofErr w:type="spellEnd"/>
      <w:r>
        <w:rPr>
          <w:sz w:val="20"/>
        </w:rPr>
        <w:t xml:space="preserve"> før </w:t>
      </w:r>
      <w:proofErr w:type="spellStart"/>
      <w:r>
        <w:rPr>
          <w:sz w:val="20"/>
        </w:rPr>
        <w:t>eg</w:t>
      </w:r>
      <w:proofErr w:type="spellEnd"/>
      <w:r>
        <w:rPr>
          <w:sz w:val="20"/>
        </w:rPr>
        <w:t xml:space="preserve"> </w:t>
      </w:r>
      <w:proofErr w:type="spellStart"/>
      <w:r>
        <w:rPr>
          <w:sz w:val="20"/>
        </w:rPr>
        <w:t>smeit</w:t>
      </w:r>
      <w:proofErr w:type="spellEnd"/>
      <w:r>
        <w:rPr>
          <w:sz w:val="20"/>
        </w:rPr>
        <w:t xml:space="preserve"> meg ut</w:t>
      </w:r>
      <w:proofErr w:type="gramStart"/>
      <w:r>
        <w:rPr>
          <w:sz w:val="20"/>
        </w:rPr>
        <w:t xml:space="preserve">: </w:t>
      </w:r>
      <w:r w:rsidRPr="00B654E7">
        <w:rPr>
          <w:sz w:val="20"/>
        </w:rPr>
        <w:t>”Han</w:t>
      </w:r>
      <w:proofErr w:type="gramEnd"/>
      <w:r w:rsidRPr="00B654E7">
        <w:rPr>
          <w:sz w:val="20"/>
        </w:rPr>
        <w:t xml:space="preserve"> er så grei og gild </w:t>
      </w:r>
      <w:proofErr w:type="spellStart"/>
      <w:r w:rsidRPr="00B654E7">
        <w:rPr>
          <w:sz w:val="20"/>
        </w:rPr>
        <w:t>ein</w:t>
      </w:r>
      <w:proofErr w:type="spellEnd"/>
      <w:r w:rsidRPr="00B654E7">
        <w:rPr>
          <w:sz w:val="20"/>
        </w:rPr>
        <w:t xml:space="preserve"> gut.”</w:t>
      </w:r>
    </w:p>
    <w:p w:rsidR="00B654E7" w:rsidRPr="00B654E7" w:rsidRDefault="00B654E7" w:rsidP="00B654E7">
      <w:pPr>
        <w:rPr>
          <w:sz w:val="20"/>
        </w:rPr>
      </w:pPr>
      <w:proofErr w:type="spellStart"/>
      <w:r w:rsidRPr="00B654E7">
        <w:rPr>
          <w:sz w:val="20"/>
        </w:rPr>
        <w:t>Eg</w:t>
      </w:r>
      <w:proofErr w:type="spellEnd"/>
      <w:r w:rsidRPr="00B654E7">
        <w:rPr>
          <w:sz w:val="20"/>
        </w:rPr>
        <w:t xml:space="preserve"> kvakk litt til, men </w:t>
      </w:r>
      <w:proofErr w:type="spellStart"/>
      <w:r w:rsidRPr="00B654E7">
        <w:rPr>
          <w:sz w:val="20"/>
        </w:rPr>
        <w:t>vart</w:t>
      </w:r>
      <w:proofErr w:type="spellEnd"/>
      <w:r w:rsidRPr="00B654E7">
        <w:rPr>
          <w:sz w:val="20"/>
        </w:rPr>
        <w:t xml:space="preserve"> så glad då </w:t>
      </w:r>
      <w:proofErr w:type="spellStart"/>
      <w:r w:rsidRPr="00B654E7">
        <w:rPr>
          <w:sz w:val="20"/>
        </w:rPr>
        <w:t>eg</w:t>
      </w:r>
      <w:proofErr w:type="spellEnd"/>
      <w:r w:rsidRPr="00B654E7">
        <w:rPr>
          <w:sz w:val="20"/>
        </w:rPr>
        <w:t xml:space="preserve"> </w:t>
      </w:r>
      <w:proofErr w:type="spellStart"/>
      <w:r w:rsidRPr="00B654E7">
        <w:rPr>
          <w:sz w:val="20"/>
        </w:rPr>
        <w:t>fekk</w:t>
      </w:r>
      <w:proofErr w:type="spellEnd"/>
      <w:r w:rsidRPr="00B654E7">
        <w:rPr>
          <w:sz w:val="20"/>
        </w:rPr>
        <w:t xml:space="preserve"> høyre kva </w:t>
      </w:r>
      <w:proofErr w:type="spellStart"/>
      <w:r w:rsidRPr="00B654E7">
        <w:rPr>
          <w:sz w:val="20"/>
        </w:rPr>
        <w:t>dei</w:t>
      </w:r>
      <w:proofErr w:type="spellEnd"/>
      <w:r w:rsidRPr="00B654E7">
        <w:rPr>
          <w:sz w:val="20"/>
        </w:rPr>
        <w:t xml:space="preserve"> sa.</w:t>
      </w:r>
    </w:p>
    <w:p w:rsidR="00B654E7" w:rsidRPr="00B654E7" w:rsidRDefault="00B654E7" w:rsidP="00B654E7">
      <w:pPr>
        <w:rPr>
          <w:sz w:val="20"/>
        </w:rPr>
      </w:pPr>
      <w:proofErr w:type="spellStart"/>
      <w:r w:rsidRPr="00B654E7">
        <w:rPr>
          <w:sz w:val="20"/>
        </w:rPr>
        <w:t>Eg</w:t>
      </w:r>
      <w:proofErr w:type="spellEnd"/>
      <w:r w:rsidRPr="00B654E7">
        <w:rPr>
          <w:sz w:val="20"/>
        </w:rPr>
        <w:t xml:space="preserve"> </w:t>
      </w:r>
      <w:proofErr w:type="spellStart"/>
      <w:r w:rsidRPr="00B654E7">
        <w:rPr>
          <w:sz w:val="20"/>
        </w:rPr>
        <w:t>gøymde</w:t>
      </w:r>
      <w:proofErr w:type="spellEnd"/>
      <w:r w:rsidRPr="00B654E7">
        <w:rPr>
          <w:sz w:val="20"/>
        </w:rPr>
        <w:t xml:space="preserve"> meg og stod og </w:t>
      </w:r>
      <w:proofErr w:type="spellStart"/>
      <w:r w:rsidRPr="00B654E7">
        <w:rPr>
          <w:sz w:val="20"/>
        </w:rPr>
        <w:t>gret</w:t>
      </w:r>
      <w:proofErr w:type="spellEnd"/>
      <w:r w:rsidRPr="00B654E7">
        <w:rPr>
          <w:sz w:val="20"/>
        </w:rPr>
        <w:t xml:space="preserve">, men alt ikring var </w:t>
      </w:r>
      <w:proofErr w:type="spellStart"/>
      <w:r w:rsidRPr="00B654E7">
        <w:rPr>
          <w:sz w:val="20"/>
        </w:rPr>
        <w:t>ljost</w:t>
      </w:r>
      <w:proofErr w:type="spellEnd"/>
      <w:r w:rsidRPr="00B654E7">
        <w:rPr>
          <w:sz w:val="20"/>
        </w:rPr>
        <w:t xml:space="preserve"> på let.</w:t>
      </w:r>
    </w:p>
    <w:p w:rsidR="00B654E7" w:rsidRPr="00B654E7" w:rsidRDefault="00B654E7" w:rsidP="00B654E7">
      <w:pPr>
        <w:rPr>
          <w:sz w:val="20"/>
        </w:rPr>
      </w:pPr>
      <w:r w:rsidRPr="00B654E7">
        <w:rPr>
          <w:sz w:val="20"/>
        </w:rPr>
        <w:t xml:space="preserve">Og midt i gråten tenkte </w:t>
      </w:r>
      <w:proofErr w:type="spellStart"/>
      <w:r w:rsidRPr="00B654E7">
        <w:rPr>
          <w:sz w:val="20"/>
        </w:rPr>
        <w:t>eg</w:t>
      </w:r>
      <w:proofErr w:type="spellEnd"/>
      <w:r w:rsidRPr="00B654E7">
        <w:rPr>
          <w:sz w:val="20"/>
        </w:rPr>
        <w:t xml:space="preserve">, at når </w:t>
      </w:r>
      <w:proofErr w:type="spellStart"/>
      <w:r w:rsidRPr="00B654E7">
        <w:rPr>
          <w:sz w:val="20"/>
        </w:rPr>
        <w:t>dei</w:t>
      </w:r>
      <w:proofErr w:type="spellEnd"/>
      <w:r w:rsidRPr="00B654E7">
        <w:rPr>
          <w:sz w:val="20"/>
        </w:rPr>
        <w:t xml:space="preserve"> trur så godt om meg,</w:t>
      </w:r>
    </w:p>
    <w:p w:rsidR="00B654E7" w:rsidRPr="00B654E7" w:rsidRDefault="00B654E7" w:rsidP="00B654E7">
      <w:pPr>
        <w:rPr>
          <w:sz w:val="20"/>
        </w:rPr>
      </w:pPr>
      <w:r w:rsidRPr="00B654E7">
        <w:rPr>
          <w:sz w:val="20"/>
        </w:rPr>
        <w:t xml:space="preserve">då skal </w:t>
      </w:r>
      <w:proofErr w:type="spellStart"/>
      <w:r w:rsidRPr="00B654E7">
        <w:rPr>
          <w:sz w:val="20"/>
        </w:rPr>
        <w:t>eg</w:t>
      </w:r>
      <w:proofErr w:type="spellEnd"/>
      <w:r w:rsidRPr="00B654E7">
        <w:rPr>
          <w:sz w:val="20"/>
        </w:rPr>
        <w:t xml:space="preserve"> </w:t>
      </w:r>
      <w:proofErr w:type="spellStart"/>
      <w:r w:rsidRPr="00B654E7">
        <w:rPr>
          <w:sz w:val="20"/>
        </w:rPr>
        <w:t>jamen</w:t>
      </w:r>
      <w:proofErr w:type="spellEnd"/>
      <w:r w:rsidRPr="00B654E7">
        <w:rPr>
          <w:sz w:val="20"/>
        </w:rPr>
        <w:t xml:space="preserve"> syne </w:t>
      </w:r>
      <w:proofErr w:type="spellStart"/>
      <w:r w:rsidRPr="00B654E7">
        <w:rPr>
          <w:sz w:val="20"/>
        </w:rPr>
        <w:t>dei</w:t>
      </w:r>
      <w:proofErr w:type="spellEnd"/>
      <w:r w:rsidRPr="00B654E7">
        <w:rPr>
          <w:sz w:val="20"/>
        </w:rPr>
        <w:t xml:space="preserve"> at </w:t>
      </w:r>
      <w:proofErr w:type="spellStart"/>
      <w:r w:rsidRPr="00B654E7">
        <w:rPr>
          <w:sz w:val="20"/>
        </w:rPr>
        <w:t>eg</w:t>
      </w:r>
      <w:proofErr w:type="spellEnd"/>
      <w:r w:rsidRPr="00B654E7">
        <w:rPr>
          <w:sz w:val="20"/>
        </w:rPr>
        <w:t xml:space="preserve"> kan </w:t>
      </w:r>
      <w:proofErr w:type="spellStart"/>
      <w:r w:rsidRPr="00B654E7">
        <w:rPr>
          <w:sz w:val="20"/>
        </w:rPr>
        <w:t>vera</w:t>
      </w:r>
      <w:proofErr w:type="spellEnd"/>
      <w:r w:rsidRPr="00B654E7">
        <w:rPr>
          <w:sz w:val="20"/>
        </w:rPr>
        <w:t xml:space="preserve"> god og grei.</w:t>
      </w:r>
    </w:p>
    <w:p w:rsidR="00134600" w:rsidRPr="00B654E7" w:rsidRDefault="00B654E7" w:rsidP="00B654E7">
      <w:pPr>
        <w:rPr>
          <w:sz w:val="20"/>
        </w:rPr>
      </w:pPr>
      <w:r w:rsidRPr="00B654E7">
        <w:rPr>
          <w:sz w:val="20"/>
        </w:rPr>
        <w:t xml:space="preserve">Dei godord gjorde dagen </w:t>
      </w:r>
      <w:proofErr w:type="spellStart"/>
      <w:r w:rsidRPr="00B654E7">
        <w:rPr>
          <w:sz w:val="20"/>
        </w:rPr>
        <w:t>bjart</w:t>
      </w:r>
      <w:proofErr w:type="spellEnd"/>
      <w:r w:rsidRPr="00B654E7">
        <w:rPr>
          <w:sz w:val="20"/>
        </w:rPr>
        <w:t xml:space="preserve">. Å du, kor </w:t>
      </w:r>
      <w:proofErr w:type="spellStart"/>
      <w:r w:rsidRPr="00B654E7">
        <w:rPr>
          <w:sz w:val="20"/>
        </w:rPr>
        <w:t>hjartevarm</w:t>
      </w:r>
      <w:proofErr w:type="spellEnd"/>
      <w:r w:rsidRPr="00B654E7">
        <w:rPr>
          <w:sz w:val="20"/>
        </w:rPr>
        <w:t xml:space="preserve"> </w:t>
      </w:r>
      <w:proofErr w:type="spellStart"/>
      <w:r w:rsidRPr="00B654E7">
        <w:rPr>
          <w:sz w:val="20"/>
        </w:rPr>
        <w:t>eg</w:t>
      </w:r>
      <w:proofErr w:type="spellEnd"/>
      <w:r w:rsidRPr="00B654E7">
        <w:rPr>
          <w:sz w:val="20"/>
        </w:rPr>
        <w:t xml:space="preserve"> vart.</w:t>
      </w:r>
    </w:p>
    <w:p w:rsidR="00B654E7" w:rsidRDefault="00B654E7"/>
    <w:p w:rsidR="00B654E7" w:rsidRDefault="00B654E7"/>
    <w:p w:rsidR="00A117C5" w:rsidRDefault="00A117C5">
      <w:pPr>
        <w:rPr>
          <w:b/>
          <w:sz w:val="28"/>
        </w:rPr>
      </w:pPr>
      <w:r>
        <w:rPr>
          <w:b/>
          <w:sz w:val="28"/>
        </w:rPr>
        <w:br w:type="page"/>
      </w:r>
    </w:p>
    <w:p w:rsidR="00B512AF" w:rsidRDefault="00335AD9">
      <w:pPr>
        <w:rPr>
          <w:b/>
          <w:sz w:val="28"/>
        </w:rPr>
      </w:pPr>
      <w:r w:rsidRPr="00B654E7">
        <w:rPr>
          <w:b/>
          <w:sz w:val="28"/>
        </w:rPr>
        <w:lastRenderedPageBreak/>
        <w:t xml:space="preserve">Vedlegg </w:t>
      </w:r>
      <w:r w:rsidR="00592DFC">
        <w:rPr>
          <w:b/>
          <w:sz w:val="28"/>
        </w:rPr>
        <w:t>2</w:t>
      </w:r>
      <w:r w:rsidRPr="00B654E7">
        <w:rPr>
          <w:b/>
          <w:sz w:val="28"/>
        </w:rPr>
        <w:t xml:space="preserve"> – sjekkliste for trygt lederskap</w:t>
      </w:r>
      <w:r w:rsidR="00946313">
        <w:rPr>
          <w:b/>
          <w:sz w:val="28"/>
        </w:rPr>
        <w:t xml:space="preserve"> (høringsutkast)</w:t>
      </w:r>
    </w:p>
    <w:p w:rsidR="00B512AF" w:rsidRPr="00F52349" w:rsidRDefault="00B512AF" w:rsidP="00B512AF">
      <w:pPr>
        <w:rPr>
          <w:sz w:val="24"/>
          <w:szCs w:val="24"/>
          <w:lang w:val="sv-SE"/>
        </w:rPr>
      </w:pPr>
    </w:p>
    <w:p w:rsidR="00B512AF" w:rsidRPr="00F52349" w:rsidRDefault="00B512AF" w:rsidP="00B512AF">
      <w:pPr>
        <w:rPr>
          <w:sz w:val="24"/>
          <w:szCs w:val="24"/>
        </w:rPr>
      </w:pPr>
      <w:r w:rsidRPr="00F52349">
        <w:rPr>
          <w:sz w:val="24"/>
          <w:szCs w:val="24"/>
        </w:rPr>
        <w:t xml:space="preserve">Norges speiderforbund ønsker at alle medlemmer skal </w:t>
      </w:r>
      <w:r>
        <w:rPr>
          <w:sz w:val="24"/>
          <w:szCs w:val="24"/>
        </w:rPr>
        <w:t>oppleve speideren som en trygg arena for utvikling</w:t>
      </w:r>
      <w:r w:rsidRPr="00F52349">
        <w:rPr>
          <w:sz w:val="24"/>
          <w:szCs w:val="24"/>
        </w:rPr>
        <w:t xml:space="preserve">. Dette kortet er en veiledning til </w:t>
      </w:r>
      <w:r>
        <w:rPr>
          <w:sz w:val="24"/>
          <w:szCs w:val="24"/>
        </w:rPr>
        <w:t>trygt</w:t>
      </w:r>
      <w:r w:rsidRPr="00F52349">
        <w:rPr>
          <w:sz w:val="24"/>
          <w:szCs w:val="24"/>
        </w:rPr>
        <w:t xml:space="preserve"> lederskap for deg som er leder. </w:t>
      </w:r>
    </w:p>
    <w:p w:rsidR="00B512AF" w:rsidRPr="00F52349" w:rsidRDefault="00B512AF" w:rsidP="00B512AF">
      <w:pPr>
        <w:rPr>
          <w:sz w:val="24"/>
          <w:szCs w:val="24"/>
          <w:lang w:val="sv-SE"/>
        </w:rPr>
      </w:pPr>
    </w:p>
    <w:p w:rsidR="00B512AF" w:rsidRPr="00F52349" w:rsidRDefault="00B512AF" w:rsidP="00B512AF">
      <w:pPr>
        <w:rPr>
          <w:b/>
          <w:sz w:val="24"/>
          <w:szCs w:val="24"/>
        </w:rPr>
      </w:pPr>
      <w:r>
        <w:rPr>
          <w:b/>
          <w:sz w:val="24"/>
          <w:szCs w:val="24"/>
        </w:rPr>
        <w:t>Trygt</w:t>
      </w:r>
      <w:r w:rsidRPr="00F52349">
        <w:rPr>
          <w:b/>
          <w:sz w:val="24"/>
          <w:szCs w:val="24"/>
        </w:rPr>
        <w:t xml:space="preserve"> lederskap er å</w:t>
      </w:r>
      <w:r>
        <w:rPr>
          <w:b/>
          <w:sz w:val="24"/>
          <w:szCs w:val="24"/>
        </w:rPr>
        <w:t xml:space="preserve"> ALLTID</w:t>
      </w:r>
    </w:p>
    <w:p w:rsidR="00B512AF" w:rsidRPr="00F52349"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behandle alle rettferdig og med respekt</w:t>
      </w:r>
    </w:p>
    <w:p w:rsidR="00B512AF" w:rsidRPr="00F52349" w:rsidRDefault="00FB39C6"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være en tydelig voksen og </w:t>
      </w:r>
      <w:r w:rsidRPr="00F52349">
        <w:rPr>
          <w:sz w:val="24"/>
          <w:szCs w:val="24"/>
        </w:rPr>
        <w:t>gå</w:t>
      </w:r>
      <w:r w:rsidR="00B512AF" w:rsidRPr="00F52349">
        <w:rPr>
          <w:sz w:val="24"/>
          <w:szCs w:val="24"/>
        </w:rPr>
        <w:t xml:space="preserve"> foran med et godt eksempel</w:t>
      </w:r>
    </w:p>
    <w:p w:rsidR="00B512AF" w:rsidRPr="00F52349"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bidra til at speideren er rus-</w:t>
      </w:r>
      <w:r>
        <w:rPr>
          <w:sz w:val="24"/>
          <w:szCs w:val="24"/>
        </w:rPr>
        <w:t xml:space="preserve"> </w:t>
      </w:r>
      <w:r w:rsidRPr="00F52349">
        <w:rPr>
          <w:sz w:val="24"/>
          <w:szCs w:val="24"/>
        </w:rPr>
        <w:t>og røykfri arena</w:t>
      </w:r>
    </w:p>
    <w:p w:rsidR="00B512AF" w:rsidRPr="00F52349"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være åpen om vanskelige spørsmål</w:t>
      </w:r>
    </w:p>
    <w:p w:rsidR="00B512AF" w:rsidRPr="00F52349"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ta tak i</w:t>
      </w:r>
      <w:r w:rsidRPr="00F52349">
        <w:rPr>
          <w:sz w:val="24"/>
          <w:szCs w:val="24"/>
        </w:rPr>
        <w:t xml:space="preserve"> dårlige holdninger og </w:t>
      </w:r>
      <w:r>
        <w:rPr>
          <w:sz w:val="24"/>
          <w:szCs w:val="24"/>
        </w:rPr>
        <w:t xml:space="preserve">krenkende, diskriminerende eller voldelig atferd, og </w:t>
      </w:r>
      <w:r w:rsidRPr="00F52349">
        <w:rPr>
          <w:sz w:val="24"/>
          <w:szCs w:val="24"/>
        </w:rPr>
        <w:t>oppfordre andre til å gjøre det samme</w:t>
      </w:r>
    </w:p>
    <w:p w:rsidR="00B512AF" w:rsidRPr="00F52349"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respekter barns</w:t>
      </w:r>
      <w:r>
        <w:rPr>
          <w:sz w:val="24"/>
          <w:szCs w:val="24"/>
        </w:rPr>
        <w:t xml:space="preserve"> og voksnes</w:t>
      </w:r>
      <w:r w:rsidRPr="00F52349">
        <w:rPr>
          <w:sz w:val="24"/>
          <w:szCs w:val="24"/>
        </w:rPr>
        <w:t xml:space="preserve"> </w:t>
      </w:r>
      <w:r>
        <w:rPr>
          <w:sz w:val="24"/>
          <w:szCs w:val="24"/>
        </w:rPr>
        <w:t xml:space="preserve">personlige </w:t>
      </w:r>
      <w:r w:rsidRPr="00F52349">
        <w:rPr>
          <w:sz w:val="24"/>
          <w:szCs w:val="24"/>
        </w:rPr>
        <w:t>grenser og privatliv</w:t>
      </w:r>
    </w:p>
    <w:p w:rsidR="00B512AF"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 xml:space="preserve">være varsom med barns/ungdommers følelser </w:t>
      </w:r>
    </w:p>
    <w:p w:rsidR="00B512AF" w:rsidRPr="00F52349"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ta deg tid til samtaler når barn/ungdommer vil prate</w:t>
      </w:r>
    </w:p>
    <w:p w:rsidR="00B512AF" w:rsidRPr="00F52349"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ta barn og unges betroelser på alvor</w:t>
      </w:r>
    </w:p>
    <w:p w:rsidR="00B512AF" w:rsidRPr="00A128E5"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pPr>
      <w:r w:rsidRPr="00A128E5">
        <w:rPr>
          <w:sz w:val="24"/>
          <w:szCs w:val="24"/>
        </w:rPr>
        <w:t>handle hvis du har mistanker om</w:t>
      </w:r>
      <w:r>
        <w:rPr>
          <w:sz w:val="24"/>
          <w:szCs w:val="24"/>
        </w:rPr>
        <w:t xml:space="preserve"> fysiske eller psykiske</w:t>
      </w:r>
      <w:r w:rsidRPr="00A128E5">
        <w:rPr>
          <w:sz w:val="24"/>
          <w:szCs w:val="24"/>
        </w:rPr>
        <w:t xml:space="preserve"> overgrep</w:t>
      </w:r>
    </w:p>
    <w:p w:rsidR="00B512AF" w:rsidRPr="00A128E5"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pPr>
      <w:r w:rsidRPr="00A128E5">
        <w:rPr>
          <w:sz w:val="24"/>
          <w:szCs w:val="24"/>
        </w:rPr>
        <w:t>ha et sunt forhold til speideren som en fritidsaktivitet, og balansere den med privat- og arbeidslivet</w:t>
      </w:r>
    </w:p>
    <w:p w:rsidR="00B512AF" w:rsidRPr="00A128E5"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pPr>
      <w:r w:rsidRPr="00A128E5">
        <w:rPr>
          <w:sz w:val="24"/>
          <w:szCs w:val="24"/>
        </w:rPr>
        <w:t>ha en god balanse mellom nærhet og avstand i dine relasjoner med speidere og andre ledere</w:t>
      </w:r>
    </w:p>
    <w:p w:rsidR="00B512AF" w:rsidRPr="00F52349"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pPr>
      <w:r w:rsidRPr="00A128E5">
        <w:rPr>
          <w:sz w:val="24"/>
          <w:szCs w:val="24"/>
        </w:rPr>
        <w:t xml:space="preserve">ha gode rutiner for </w:t>
      </w:r>
      <w:r>
        <w:rPr>
          <w:sz w:val="24"/>
          <w:szCs w:val="24"/>
        </w:rPr>
        <w:t>sikkerhetsvurdering som står</w:t>
      </w:r>
      <w:r w:rsidRPr="00A128E5">
        <w:rPr>
          <w:sz w:val="24"/>
          <w:szCs w:val="24"/>
        </w:rPr>
        <w:t xml:space="preserve"> i forhold til speideraktivitetens karakter</w:t>
      </w:r>
    </w:p>
    <w:p w:rsidR="00B512AF" w:rsidRPr="00F52349" w:rsidRDefault="00B512AF" w:rsidP="00B512AF">
      <w:pPr>
        <w:rPr>
          <w:sz w:val="24"/>
          <w:szCs w:val="24"/>
          <w:lang w:val="sv-SE"/>
        </w:rPr>
      </w:pPr>
    </w:p>
    <w:p w:rsidR="00B512AF" w:rsidRPr="00F52349" w:rsidRDefault="00B512AF" w:rsidP="00B512AF">
      <w:pPr>
        <w:rPr>
          <w:b/>
          <w:sz w:val="24"/>
          <w:szCs w:val="24"/>
        </w:rPr>
      </w:pPr>
      <w:r w:rsidRPr="00F52349">
        <w:rPr>
          <w:b/>
          <w:sz w:val="24"/>
          <w:szCs w:val="24"/>
        </w:rPr>
        <w:t>Vær oppmerksom på</w:t>
      </w:r>
    </w:p>
    <w:p w:rsidR="00B512AF" w:rsidRDefault="00B512AF" w:rsidP="00B512AF">
      <w:pPr>
        <w:pStyle w:val="Listeavsnitt"/>
        <w:numPr>
          <w:ilvl w:val="0"/>
          <w:numId w:val="14"/>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uforklarlig eller forandret a</w:t>
      </w:r>
      <w:r>
        <w:rPr>
          <w:sz w:val="24"/>
          <w:szCs w:val="24"/>
        </w:rPr>
        <w:t>t</w:t>
      </w:r>
      <w:r w:rsidRPr="00F52349">
        <w:rPr>
          <w:sz w:val="24"/>
          <w:szCs w:val="24"/>
        </w:rPr>
        <w:t>ferd hos barn og unge, for eksempel seksualisert, voldelig, hyperaktiv eller passiv adferd</w:t>
      </w:r>
      <w:r w:rsidRPr="00AF3889">
        <w:rPr>
          <w:sz w:val="24"/>
          <w:szCs w:val="24"/>
        </w:rPr>
        <w:t xml:space="preserve"> </w:t>
      </w:r>
    </w:p>
    <w:p w:rsidR="00B512AF" w:rsidRPr="00F52349" w:rsidRDefault="00B512AF" w:rsidP="00B512AF">
      <w:pPr>
        <w:pStyle w:val="Listeavsnitt"/>
        <w:numPr>
          <w:ilvl w:val="0"/>
          <w:numId w:val="14"/>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 xml:space="preserve">hvordan dere gjennomfører seremonier og </w:t>
      </w:r>
      <w:r>
        <w:rPr>
          <w:sz w:val="24"/>
          <w:szCs w:val="24"/>
        </w:rPr>
        <w:t>ritualer</w:t>
      </w:r>
      <w:r w:rsidRPr="00F52349">
        <w:rPr>
          <w:sz w:val="24"/>
          <w:szCs w:val="24"/>
        </w:rPr>
        <w:t>, f.eks. innvielsesseremonier</w:t>
      </w:r>
    </w:p>
    <w:p w:rsidR="00B512AF" w:rsidRPr="00F52349" w:rsidRDefault="00B512AF" w:rsidP="00B512AF">
      <w:pPr>
        <w:pStyle w:val="Listeavsnitt"/>
        <w:numPr>
          <w:ilvl w:val="0"/>
          <w:numId w:val="14"/>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hvilke leker som kan oppfattes som fornedrende</w:t>
      </w:r>
    </w:p>
    <w:p w:rsidR="00B512AF" w:rsidRDefault="00B512AF" w:rsidP="00B512AF">
      <w:pPr>
        <w:pStyle w:val="Listeavsnitt"/>
        <w:numPr>
          <w:ilvl w:val="0"/>
          <w:numId w:val="14"/>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uskyldige </w:t>
      </w:r>
      <w:r w:rsidRPr="00F52349">
        <w:rPr>
          <w:sz w:val="24"/>
          <w:szCs w:val="24"/>
        </w:rPr>
        <w:t>handlinge</w:t>
      </w:r>
      <w:r>
        <w:rPr>
          <w:sz w:val="24"/>
          <w:szCs w:val="24"/>
        </w:rPr>
        <w:t xml:space="preserve">r som </w:t>
      </w:r>
      <w:r w:rsidRPr="00F52349">
        <w:rPr>
          <w:sz w:val="24"/>
          <w:szCs w:val="24"/>
        </w:rPr>
        <w:t xml:space="preserve">kan </w:t>
      </w:r>
      <w:r>
        <w:rPr>
          <w:sz w:val="24"/>
          <w:szCs w:val="24"/>
        </w:rPr>
        <w:t xml:space="preserve">bli </w:t>
      </w:r>
      <w:r w:rsidRPr="00F52349">
        <w:rPr>
          <w:sz w:val="24"/>
          <w:szCs w:val="24"/>
        </w:rPr>
        <w:t>mistolke</w:t>
      </w:r>
      <w:r>
        <w:rPr>
          <w:sz w:val="24"/>
          <w:szCs w:val="24"/>
        </w:rPr>
        <w:t>t</w:t>
      </w:r>
      <w:r w:rsidRPr="00F33467">
        <w:rPr>
          <w:sz w:val="24"/>
          <w:szCs w:val="24"/>
        </w:rPr>
        <w:t xml:space="preserve"> </w:t>
      </w:r>
      <w:r>
        <w:rPr>
          <w:sz w:val="24"/>
          <w:szCs w:val="24"/>
        </w:rPr>
        <w:t>av andre</w:t>
      </w:r>
      <w:r w:rsidRPr="00AF3889">
        <w:rPr>
          <w:sz w:val="24"/>
          <w:szCs w:val="24"/>
        </w:rPr>
        <w:t xml:space="preserve"> </w:t>
      </w:r>
    </w:p>
    <w:p w:rsidR="00B512AF" w:rsidRPr="00F52349" w:rsidRDefault="00B512AF" w:rsidP="00B512AF">
      <w:pPr>
        <w:pStyle w:val="Listeavsnitt"/>
        <w:numPr>
          <w:ilvl w:val="0"/>
          <w:numId w:val="14"/>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 xml:space="preserve">at det </w:t>
      </w:r>
      <w:r>
        <w:rPr>
          <w:sz w:val="24"/>
          <w:szCs w:val="24"/>
        </w:rPr>
        <w:t>bør være</w:t>
      </w:r>
      <w:r w:rsidRPr="00F52349">
        <w:rPr>
          <w:sz w:val="24"/>
          <w:szCs w:val="24"/>
        </w:rPr>
        <w:t xml:space="preserve"> mer enn én leder til</w:t>
      </w:r>
      <w:r>
        <w:rPr>
          <w:sz w:val="24"/>
          <w:szCs w:val="24"/>
        </w:rPr>
        <w:t xml:space="preserve"> stede ved aktiviteter</w:t>
      </w:r>
      <w:r w:rsidRPr="00F52349">
        <w:rPr>
          <w:sz w:val="24"/>
          <w:szCs w:val="24"/>
        </w:rPr>
        <w:t xml:space="preserve"> eller innen rekkevidde</w:t>
      </w:r>
    </w:p>
    <w:p w:rsidR="00B512AF" w:rsidRPr="00F52349" w:rsidRDefault="00B512AF" w:rsidP="00B512AF">
      <w:pPr>
        <w:rPr>
          <w:sz w:val="24"/>
          <w:szCs w:val="24"/>
          <w:lang w:val="sv-SE"/>
        </w:rPr>
      </w:pPr>
    </w:p>
    <w:p w:rsidR="00B512AF" w:rsidRDefault="00B512AF" w:rsidP="00B512AF">
      <w:pPr>
        <w:rPr>
          <w:b/>
          <w:sz w:val="24"/>
          <w:szCs w:val="24"/>
        </w:rPr>
      </w:pPr>
      <w:r w:rsidRPr="00F52349">
        <w:rPr>
          <w:b/>
          <w:sz w:val="24"/>
          <w:szCs w:val="24"/>
        </w:rPr>
        <w:t xml:space="preserve">Som en </w:t>
      </w:r>
      <w:r>
        <w:rPr>
          <w:b/>
          <w:sz w:val="24"/>
          <w:szCs w:val="24"/>
        </w:rPr>
        <w:t>trygg</w:t>
      </w:r>
      <w:r w:rsidRPr="00F52349">
        <w:rPr>
          <w:b/>
          <w:sz w:val="24"/>
          <w:szCs w:val="24"/>
        </w:rPr>
        <w:t xml:space="preserve"> leder skal du </w:t>
      </w:r>
      <w:r>
        <w:rPr>
          <w:b/>
          <w:sz w:val="24"/>
          <w:szCs w:val="24"/>
        </w:rPr>
        <w:t>ALDRI</w:t>
      </w:r>
      <w:r w:rsidRPr="00F52349">
        <w:rPr>
          <w:b/>
          <w:sz w:val="24"/>
          <w:szCs w:val="24"/>
        </w:rPr>
        <w:t xml:space="preserve"> </w:t>
      </w:r>
    </w:p>
    <w:p w:rsidR="00B512AF" w:rsidRPr="00772BD4" w:rsidRDefault="00B512AF" w:rsidP="00B512AF">
      <w:pPr>
        <w:pStyle w:val="Listeavsnitt"/>
        <w:numPr>
          <w:ilvl w:val="0"/>
          <w:numId w:val="16"/>
        </w:numPr>
        <w:pBdr>
          <w:top w:val="none" w:sz="0" w:space="0" w:color="auto"/>
          <w:left w:val="none" w:sz="0" w:space="0" w:color="auto"/>
          <w:bottom w:val="none" w:sz="0" w:space="0" w:color="auto"/>
          <w:right w:val="none" w:sz="0" w:space="0" w:color="auto"/>
          <w:between w:val="none" w:sz="0" w:space="0" w:color="auto"/>
        </w:pBdr>
        <w:rPr>
          <w:sz w:val="24"/>
          <w:szCs w:val="24"/>
        </w:rPr>
      </w:pPr>
      <w:r w:rsidRPr="00772BD4">
        <w:rPr>
          <w:sz w:val="24"/>
          <w:szCs w:val="24"/>
        </w:rPr>
        <w:t>ha upassende</w:t>
      </w:r>
      <w:r>
        <w:rPr>
          <w:sz w:val="24"/>
          <w:szCs w:val="24"/>
        </w:rPr>
        <w:t>/uakseptabel</w:t>
      </w:r>
      <w:r w:rsidRPr="00772BD4">
        <w:rPr>
          <w:sz w:val="24"/>
          <w:szCs w:val="24"/>
        </w:rPr>
        <w:t xml:space="preserve"> verbal eller fysisk kontakt med</w:t>
      </w:r>
      <w:r>
        <w:rPr>
          <w:sz w:val="24"/>
          <w:szCs w:val="24"/>
        </w:rPr>
        <w:t xml:space="preserve"> eller forhold til</w:t>
      </w:r>
      <w:r w:rsidRPr="00772BD4">
        <w:rPr>
          <w:sz w:val="24"/>
          <w:szCs w:val="24"/>
        </w:rPr>
        <w:t xml:space="preserve"> andre, inkludert på sosiale media</w:t>
      </w:r>
    </w:p>
    <w:p w:rsidR="00B512AF" w:rsidRPr="00F52349" w:rsidRDefault="00B512AF" w:rsidP="00B512AF">
      <w:pPr>
        <w:pStyle w:val="Listeavsnitt"/>
        <w:numPr>
          <w:ilvl w:val="0"/>
          <w:numId w:val="15"/>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trekke slutninger om andre uten å vite fakta først</w:t>
      </w:r>
    </w:p>
    <w:p w:rsidR="00B512AF" w:rsidRPr="00F52349" w:rsidRDefault="00B512AF" w:rsidP="00B512AF">
      <w:pPr>
        <w:pStyle w:val="Listeavsnitt"/>
        <w:numPr>
          <w:ilvl w:val="0"/>
          <w:numId w:val="15"/>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spre rykter</w:t>
      </w:r>
    </w:p>
    <w:p w:rsidR="00B512AF" w:rsidRPr="00F52349" w:rsidRDefault="00B512AF" w:rsidP="00B512AF">
      <w:pPr>
        <w:pStyle w:val="Listeavsnitt"/>
        <w:numPr>
          <w:ilvl w:val="0"/>
          <w:numId w:val="15"/>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favorisere eller ekskludere noen</w:t>
      </w:r>
    </w:p>
    <w:p w:rsidR="00B512AF" w:rsidRPr="00F52349" w:rsidRDefault="00B512AF" w:rsidP="00B512AF">
      <w:pPr>
        <w:pStyle w:val="Listeavsnitt"/>
        <w:numPr>
          <w:ilvl w:val="0"/>
          <w:numId w:val="15"/>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bruke harde disiplineringstiltak</w:t>
      </w:r>
      <w:r>
        <w:rPr>
          <w:sz w:val="24"/>
          <w:szCs w:val="24"/>
        </w:rPr>
        <w:t xml:space="preserve"> eller reagere med </w:t>
      </w:r>
      <w:r w:rsidRPr="00F52349">
        <w:rPr>
          <w:sz w:val="24"/>
          <w:szCs w:val="24"/>
        </w:rPr>
        <w:t>ukontrollert sinne</w:t>
      </w:r>
    </w:p>
    <w:p w:rsidR="00B512AF" w:rsidRPr="00F52349" w:rsidRDefault="00B512AF" w:rsidP="00B512AF">
      <w:pPr>
        <w:pStyle w:val="Listeavsnitt"/>
        <w:numPr>
          <w:ilvl w:val="0"/>
          <w:numId w:val="15"/>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 xml:space="preserve">komme med ubehagelige, tvetydige, truende eller spydige kommentarer </w:t>
      </w:r>
    </w:p>
    <w:p w:rsidR="00B512AF" w:rsidRPr="00A128E5" w:rsidRDefault="00B512AF" w:rsidP="00B512AF">
      <w:pPr>
        <w:pStyle w:val="Listeavsnitt"/>
        <w:numPr>
          <w:ilvl w:val="0"/>
          <w:numId w:val="13"/>
        </w:numPr>
        <w:pBdr>
          <w:top w:val="none" w:sz="0" w:space="0" w:color="auto"/>
          <w:left w:val="none" w:sz="0" w:space="0" w:color="auto"/>
          <w:bottom w:val="none" w:sz="0" w:space="0" w:color="auto"/>
          <w:right w:val="none" w:sz="0" w:space="0" w:color="auto"/>
          <w:between w:val="none" w:sz="0" w:space="0" w:color="auto"/>
        </w:pBdr>
        <w:rPr>
          <w:sz w:val="24"/>
          <w:szCs w:val="24"/>
          <w:lang w:val="sv-SE"/>
        </w:rPr>
      </w:pPr>
      <w:r w:rsidRPr="00A128E5">
        <w:rPr>
          <w:sz w:val="24"/>
          <w:szCs w:val="24"/>
        </w:rPr>
        <w:t xml:space="preserve">påtvinge andre berøring, spesielt når de befinner seg i en sårbar situasjon </w:t>
      </w:r>
    </w:p>
    <w:p w:rsidR="00134600" w:rsidRPr="00B654E7" w:rsidRDefault="00A117C5">
      <w:pPr>
        <w:rPr>
          <w:b/>
          <w:sz w:val="28"/>
        </w:rPr>
      </w:pPr>
      <w:r w:rsidRPr="00B654E7">
        <w:rPr>
          <w:b/>
          <w:sz w:val="28"/>
        </w:rPr>
        <w:br w:type="page"/>
      </w:r>
    </w:p>
    <w:p w:rsidR="00134600" w:rsidRDefault="00335AD9">
      <w:pPr>
        <w:rPr>
          <w:b/>
          <w:sz w:val="28"/>
          <w:szCs w:val="28"/>
        </w:rPr>
      </w:pPr>
      <w:r>
        <w:rPr>
          <w:b/>
          <w:sz w:val="28"/>
          <w:szCs w:val="28"/>
        </w:rPr>
        <w:lastRenderedPageBreak/>
        <w:t xml:space="preserve">Vedlegg </w:t>
      </w:r>
      <w:r w:rsidR="00592DFC">
        <w:rPr>
          <w:b/>
          <w:sz w:val="28"/>
          <w:szCs w:val="28"/>
        </w:rPr>
        <w:t>3</w:t>
      </w:r>
      <w:r>
        <w:rPr>
          <w:b/>
          <w:sz w:val="28"/>
          <w:szCs w:val="28"/>
        </w:rPr>
        <w:t xml:space="preserve">: </w:t>
      </w:r>
      <w:r w:rsidR="00A117C5">
        <w:rPr>
          <w:b/>
          <w:sz w:val="28"/>
          <w:szCs w:val="28"/>
        </w:rPr>
        <w:t>Smarte grep for trygghet og inkludering</w:t>
      </w:r>
    </w:p>
    <w:p w:rsidR="00134600" w:rsidRDefault="00134600"/>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Ha system og struktur på møtene.</w:t>
      </w:r>
    </w:p>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Hils på alle ved navn, spør hvordan det går.</w:t>
      </w:r>
    </w:p>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Bruk seremonier til å danne faste rammer for møtene</w:t>
      </w:r>
      <w:r w:rsidR="00071277">
        <w:t>, men vær obs på hvilke</w:t>
      </w:r>
      <w:r w:rsidR="00641B97">
        <w:t xml:space="preserve"> seremonier du bruker</w:t>
      </w:r>
      <w:r>
        <w:t>.</w:t>
      </w:r>
    </w:p>
    <w:p w:rsidR="00134600"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Bruk av signaler:</w:t>
      </w:r>
    </w:p>
    <w:p w:rsidR="00134600" w:rsidRDefault="00A117C5" w:rsidP="00436E27">
      <w:pPr>
        <w:numPr>
          <w:ilvl w:val="1"/>
          <w:numId w:val="5"/>
        </w:numPr>
        <w:spacing w:before="120"/>
        <w:contextualSpacing/>
      </w:pPr>
      <w:r>
        <w:t>hånda opp - stille (bytte høyre-venstre)</w:t>
      </w:r>
    </w:p>
    <w:p w:rsidR="00134600" w:rsidRDefault="00A117C5" w:rsidP="00436E27">
      <w:pPr>
        <w:numPr>
          <w:ilvl w:val="1"/>
          <w:numId w:val="5"/>
        </w:numPr>
        <w:spacing w:before="120"/>
        <w:contextualSpacing/>
      </w:pPr>
      <w:r>
        <w:t>lydsignaler som klapping</w:t>
      </w:r>
      <w:r w:rsidR="00B512AF">
        <w:t xml:space="preserve"> eller plystring</w:t>
      </w:r>
    </w:p>
    <w:p w:rsidR="00436E27" w:rsidRDefault="00A117C5" w:rsidP="00436E27">
      <w:pPr>
        <w:numPr>
          <w:ilvl w:val="1"/>
          <w:numId w:val="5"/>
        </w:numPr>
        <w:spacing w:after="120"/>
        <w:ind w:left="1434" w:hanging="357"/>
      </w:pPr>
      <w:r>
        <w:t>kaninører - “stille” på tegnspråk</w:t>
      </w:r>
    </w:p>
    <w:p w:rsidR="00282DFB" w:rsidRDefault="00282DFB" w:rsidP="00436E27">
      <w:pPr>
        <w:numPr>
          <w:ilvl w:val="0"/>
          <w:numId w:val="5"/>
        </w:numPr>
        <w:spacing w:before="120"/>
        <w:contextualSpacing/>
      </w:pPr>
      <w:r>
        <w:t>Bruk humor og ikke ta deg selv for høytidelig.</w:t>
      </w:r>
    </w:p>
    <w:p w:rsidR="00282DFB" w:rsidRDefault="00282DFB"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rsidRPr="00282DFB">
        <w:t>Vær en tydelig voksen.</w:t>
      </w:r>
    </w:p>
    <w:p w:rsidR="00282DFB" w:rsidRDefault="00641B97"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Hensiktsmessig bruk av kommandostemmen - ikke bruk den opp.</w:t>
      </w:r>
    </w:p>
    <w:p w:rsidR="00282DFB" w:rsidRDefault="00282DFB"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rsidRPr="00282DFB">
        <w:t>Sett grenser på en vennlig måte, og snakk enkeltvis med de</w:t>
      </w:r>
      <w:r w:rsidR="00A80C94">
        <w:t>m</w:t>
      </w:r>
      <w:r w:rsidRPr="00282DFB">
        <w:t xml:space="preserve"> du vil korrigere. Glem heller ikke å snakke med den som har blitt utsatt for noe ubehagelig.</w:t>
      </w:r>
    </w:p>
    <w:p w:rsidR="00282DFB" w:rsidRDefault="00282DFB"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Ha god balanse mellom grensesetting og omsorg.</w:t>
      </w:r>
    </w:p>
    <w:p w:rsidR="00282DFB" w:rsidRDefault="00641B97"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Hvis det oppstår en vanskelig situasjon med en speider, be den av lederne som takler barnet best, om å ta seg av situasjonen.</w:t>
      </w:r>
    </w:p>
    <w:p w:rsidR="00282DFB" w:rsidRDefault="00641B97"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Ta bråkmakerne diskret til side, og gi dem en oppgave som kan gi dem mestringsfølelse - gjerne noe dere har forberedt fra før.</w:t>
      </w:r>
    </w:p>
    <w:p w:rsidR="00282DFB" w:rsidRDefault="00641B97"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La speidere lage felles regler for oppførsel - patruljens regler e.l.</w:t>
      </w:r>
    </w:p>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Observer speiderne gjennom leken og oppgaveløsningen.</w:t>
      </w:r>
    </w:p>
    <w:p w:rsidR="00282DFB" w:rsidRDefault="00641B97"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Legg</w:t>
      </w:r>
      <w:r w:rsidR="00A117C5">
        <w:t xml:space="preserve"> merke til og bruk speidernes styrker, gi alle passende ansvar og utfordringer.</w:t>
      </w:r>
    </w:p>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De litt urolige speiderne kan ofte være gode lederemner.</w:t>
      </w:r>
    </w:p>
    <w:p w:rsidR="00282DFB" w:rsidRDefault="00282DFB"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rsidRPr="00282DFB">
        <w:t>Pass på å ikke favorisere enkeltspeidere.</w:t>
      </w:r>
    </w:p>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Se de “usynlige” barna, finn ut hva de liker og er flinke til.</w:t>
      </w:r>
    </w:p>
    <w:p w:rsidR="00282DFB" w:rsidRDefault="00282DFB"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rsidRPr="00282DFB">
        <w:t>Respekter alle barn, og vis at du liker dem som person selv om du ikke liker alt de gjør.</w:t>
      </w:r>
    </w:p>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Gi oppriktig og konkret ros</w:t>
      </w:r>
      <w:r w:rsidR="00641B97">
        <w:t>,</w:t>
      </w:r>
      <w:r>
        <w:t xml:space="preserve"> og vis oppriktig interesse.</w:t>
      </w:r>
    </w:p>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Bruk speiderne i opplæringen av hverandre.</w:t>
      </w:r>
    </w:p>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Bytt på hvem som samarbeider med hvem innimellom.</w:t>
      </w:r>
    </w:p>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Bruk samarbeidsleker framfor konkurranser.</w:t>
      </w:r>
    </w:p>
    <w:p w:rsidR="00282DFB"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Lær konflikthåndtering med speiderne og lederne.</w:t>
      </w:r>
    </w:p>
    <w:p w:rsidR="00134600" w:rsidRDefault="00A117C5" w:rsidP="00436E27">
      <w:pPr>
        <w:numPr>
          <w:ilvl w:val="0"/>
          <w:numId w:val="5"/>
        </w:numPr>
        <w:pBdr>
          <w:top w:val="none" w:sz="0" w:space="0" w:color="auto"/>
          <w:left w:val="none" w:sz="0" w:space="0" w:color="auto"/>
          <w:bottom w:val="none" w:sz="0" w:space="0" w:color="auto"/>
          <w:right w:val="none" w:sz="0" w:space="0" w:color="auto"/>
          <w:between w:val="none" w:sz="0" w:space="0" w:color="auto"/>
        </w:pBdr>
        <w:spacing w:before="120"/>
      </w:pPr>
      <w:r>
        <w:t>Ha god kommunikasjon med foreldre, også hvis det er noe du er bekymret for.</w:t>
      </w:r>
    </w:p>
    <w:p w:rsidR="00592DFC" w:rsidRDefault="00592DFC">
      <w:r>
        <w:br w:type="page"/>
      </w:r>
    </w:p>
    <w:p w:rsidR="00592DFC" w:rsidRPr="00A117C5" w:rsidRDefault="00592DFC" w:rsidP="00592DFC">
      <w:pPr>
        <w:widowControl w:val="0"/>
        <w:spacing w:line="240" w:lineRule="auto"/>
        <w:rPr>
          <w:b/>
          <w:sz w:val="28"/>
        </w:rPr>
      </w:pPr>
      <w:r w:rsidRPr="00A117C5">
        <w:rPr>
          <w:b/>
          <w:sz w:val="28"/>
        </w:rPr>
        <w:lastRenderedPageBreak/>
        <w:t xml:space="preserve">Vedlegg 4: </w:t>
      </w:r>
      <w:r w:rsidR="009676CA">
        <w:rPr>
          <w:b/>
          <w:sz w:val="28"/>
        </w:rPr>
        <w:t>R</w:t>
      </w:r>
      <w:r w:rsidRPr="00A117C5">
        <w:rPr>
          <w:b/>
          <w:sz w:val="28"/>
        </w:rPr>
        <w:t>utiner i NSF</w:t>
      </w:r>
      <w:r w:rsidR="00946313">
        <w:rPr>
          <w:b/>
          <w:sz w:val="28"/>
        </w:rPr>
        <w:t xml:space="preserve"> - høringsutkast</w:t>
      </w:r>
    </w:p>
    <w:p w:rsidR="00946313" w:rsidRDefault="00946313" w:rsidP="00946313"/>
    <w:p w:rsidR="00946313" w:rsidRDefault="00946313" w:rsidP="00946313">
      <w:pPr>
        <w:rPr>
          <w:b/>
          <w:sz w:val="28"/>
          <w:szCs w:val="24"/>
        </w:rPr>
      </w:pPr>
      <w:r>
        <w:rPr>
          <w:b/>
          <w:sz w:val="28"/>
          <w:szCs w:val="24"/>
        </w:rPr>
        <w:t>Rutiner for håndtering av betroelser eller mistanke/anklage om overgrep</w:t>
      </w:r>
    </w:p>
    <w:p w:rsidR="00946313" w:rsidRDefault="00946313" w:rsidP="00946313">
      <w:pPr>
        <w:rPr>
          <w:b/>
          <w:sz w:val="28"/>
          <w:szCs w:val="24"/>
        </w:rPr>
      </w:pPr>
    </w:p>
    <w:p w:rsidR="00946313" w:rsidRPr="00F52349" w:rsidRDefault="00946313" w:rsidP="00946313">
      <w:pPr>
        <w:rPr>
          <w:b/>
          <w:sz w:val="24"/>
          <w:szCs w:val="24"/>
        </w:rPr>
      </w:pPr>
      <w:r w:rsidRPr="00F52349">
        <w:rPr>
          <w:b/>
          <w:sz w:val="24"/>
          <w:szCs w:val="24"/>
        </w:rPr>
        <w:t xml:space="preserve">Når barnet </w:t>
      </w:r>
      <w:r>
        <w:rPr>
          <w:b/>
          <w:sz w:val="24"/>
          <w:szCs w:val="24"/>
        </w:rPr>
        <w:t>betror seg til deg</w:t>
      </w:r>
      <w:r w:rsidRPr="00F52349">
        <w:rPr>
          <w:b/>
          <w:sz w:val="24"/>
          <w:szCs w:val="24"/>
        </w:rPr>
        <w:t>:</w:t>
      </w:r>
    </w:p>
    <w:p w:rsidR="00946313"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Vær positivt nysgjerrig på barnet. Vis at du t</w:t>
      </w:r>
      <w:r w:rsidRPr="00F52349">
        <w:rPr>
          <w:sz w:val="24"/>
          <w:szCs w:val="24"/>
        </w:rPr>
        <w:t>ro</w:t>
      </w:r>
      <w:r>
        <w:rPr>
          <w:sz w:val="24"/>
          <w:szCs w:val="24"/>
        </w:rPr>
        <w:t>r</w:t>
      </w:r>
      <w:r w:rsidRPr="00F52349">
        <w:rPr>
          <w:sz w:val="24"/>
          <w:szCs w:val="24"/>
        </w:rPr>
        <w:t xml:space="preserve"> på det barnet forteller. </w:t>
      </w:r>
      <w:r>
        <w:rPr>
          <w:sz w:val="24"/>
          <w:szCs w:val="24"/>
        </w:rPr>
        <w:t>Forklar barnet at det er modig gjort å fortelle dette til deg.</w:t>
      </w:r>
    </w:p>
    <w:p w:rsidR="00946313"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Unngå å komme med egne meninger</w:t>
      </w:r>
      <w:r w:rsidRPr="00F52349">
        <w:rPr>
          <w:sz w:val="24"/>
          <w:szCs w:val="24"/>
        </w:rPr>
        <w:t>, forhold deg så nøytral som mulig</w:t>
      </w:r>
      <w:r>
        <w:rPr>
          <w:sz w:val="24"/>
          <w:szCs w:val="24"/>
        </w:rPr>
        <w:t xml:space="preserve"> til det du hører</w:t>
      </w:r>
      <w:r w:rsidRPr="00F52349">
        <w:rPr>
          <w:sz w:val="24"/>
          <w:szCs w:val="24"/>
        </w:rPr>
        <w:t xml:space="preserve">, og unngå å stille ledende spørsmål. </w:t>
      </w:r>
    </w:p>
    <w:p w:rsidR="00946313" w:rsidRPr="00F52349"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Bruk et språk som barnet forstår.</w:t>
      </w:r>
    </w:p>
    <w:p w:rsidR="00946313"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 xml:space="preserve">Ikke gi løfter om hemmeligholdelse. Forklar at enkelte ting kan være så alvorlige at </w:t>
      </w:r>
      <w:r>
        <w:rPr>
          <w:sz w:val="24"/>
          <w:szCs w:val="24"/>
        </w:rPr>
        <w:t>det er nødvendig å få hjelp fra andre</w:t>
      </w:r>
      <w:r w:rsidRPr="00F52349">
        <w:rPr>
          <w:sz w:val="24"/>
          <w:szCs w:val="24"/>
        </w:rPr>
        <w:t>.</w:t>
      </w:r>
    </w:p>
    <w:p w:rsidR="00946313"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Forklar barnet at du vil holde det informert om hva du gjør videre.</w:t>
      </w:r>
    </w:p>
    <w:p w:rsidR="00946313"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Vis varme og omsorg, men følg barnets signaler når det gjelder fysisk berøring.</w:t>
      </w:r>
    </w:p>
    <w:p w:rsidR="00946313" w:rsidRPr="00F52349"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Bevar roen!</w:t>
      </w:r>
    </w:p>
    <w:p w:rsidR="00946313" w:rsidRPr="00F52349"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I etterkant s</w:t>
      </w:r>
      <w:r w:rsidRPr="00F52349">
        <w:rPr>
          <w:sz w:val="24"/>
          <w:szCs w:val="24"/>
        </w:rPr>
        <w:t>kriv ned nøyaktig det barnet fortalte, dine egne observasjoner og tolkning av det som har skjedd, og hvordan du handlet.</w:t>
      </w:r>
    </w:p>
    <w:p w:rsidR="00946313" w:rsidRPr="00F52349" w:rsidRDefault="00946313" w:rsidP="00946313">
      <w:pPr>
        <w:rPr>
          <w:b/>
          <w:sz w:val="24"/>
          <w:szCs w:val="24"/>
        </w:rPr>
      </w:pPr>
    </w:p>
    <w:p w:rsidR="00946313" w:rsidRPr="00F52349" w:rsidRDefault="00946313" w:rsidP="00946313">
      <w:pPr>
        <w:rPr>
          <w:b/>
          <w:sz w:val="24"/>
          <w:szCs w:val="24"/>
        </w:rPr>
      </w:pPr>
      <w:r>
        <w:rPr>
          <w:b/>
          <w:sz w:val="24"/>
          <w:szCs w:val="24"/>
        </w:rPr>
        <w:t>Oppfølging etter en betroelse</w:t>
      </w:r>
      <w:r w:rsidRPr="00F52349">
        <w:rPr>
          <w:b/>
          <w:sz w:val="24"/>
          <w:szCs w:val="24"/>
        </w:rPr>
        <w:t>:</w:t>
      </w:r>
    </w:p>
    <w:p w:rsidR="00946313"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sidRPr="00772BD4">
        <w:rPr>
          <w:sz w:val="24"/>
          <w:szCs w:val="24"/>
        </w:rPr>
        <w:t xml:space="preserve">Skriv ned det du har sett/hørt, og hvordan du reagerte. </w:t>
      </w:r>
    </w:p>
    <w:p w:rsidR="00946313" w:rsidRPr="00772BD4"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sidRPr="00772BD4">
        <w:rPr>
          <w:sz w:val="24"/>
          <w:szCs w:val="24"/>
        </w:rPr>
        <w:t xml:space="preserve">Søk </w:t>
      </w:r>
      <w:r>
        <w:rPr>
          <w:sz w:val="24"/>
          <w:szCs w:val="24"/>
        </w:rPr>
        <w:t>gjerne</w:t>
      </w:r>
      <w:r w:rsidRPr="00772BD4">
        <w:rPr>
          <w:sz w:val="24"/>
          <w:szCs w:val="24"/>
        </w:rPr>
        <w:t xml:space="preserve"> råd og veiledning hos barnevernet, ressurssenter, incestsenter, sosialkontoret eller politiet. Saken kan drøftes anonymt.</w:t>
      </w:r>
      <w:r>
        <w:rPr>
          <w:sz w:val="24"/>
          <w:szCs w:val="24"/>
        </w:rPr>
        <w:t xml:space="preserve"> </w:t>
      </w:r>
      <w:r w:rsidRPr="00772BD4">
        <w:rPr>
          <w:sz w:val="24"/>
          <w:szCs w:val="24"/>
        </w:rPr>
        <w:t xml:space="preserve">Diskuter eventuelt med gruppelederen, eller en annen du stoler på, hva dere skal gjøre videre. </w:t>
      </w:r>
      <w:r w:rsidRPr="00F52349">
        <w:rPr>
          <w:sz w:val="24"/>
          <w:szCs w:val="24"/>
        </w:rPr>
        <w:t>Under alle omstendigheter er barnets sikkerhet det viktigste, og dette går foran alle andre hensyn.</w:t>
      </w:r>
    </w:p>
    <w:p w:rsidR="00946313" w:rsidRPr="00F52349"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Har du en konkret mistanke om overgrep, må du handle umiddelbart.</w:t>
      </w:r>
    </w:p>
    <w:p w:rsidR="00946313" w:rsidRPr="00306870" w:rsidRDefault="00946313" w:rsidP="00946313">
      <w:pPr>
        <w:pStyle w:val="Listeavsnitt"/>
        <w:numPr>
          <w:ilvl w:val="1"/>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Hvis det gjelder en hendelse som kan tolkes som </w:t>
      </w:r>
      <w:r w:rsidRPr="00C63451">
        <w:rPr>
          <w:i/>
          <w:sz w:val="24"/>
          <w:szCs w:val="24"/>
        </w:rPr>
        <w:t>grenseoverskridende</w:t>
      </w:r>
      <w:r>
        <w:rPr>
          <w:sz w:val="24"/>
          <w:szCs w:val="24"/>
        </w:rPr>
        <w:t xml:space="preserve"> seksuell atferd mellom to barn/ to voksne, eller fysisk eller psykisk vold som slag eller mobbing, bør begge bli tatt inn til en samtale hver for seg og komme med sin beskrivelse av situasjonen. Snakk med andre som var tilstede, og informer foreldre til de involverte hvis de er under 18. Sørg for at reaksjonen blir adekvat ut fra grovheten på handlingene. Se også egne tips til håndtering av mobbing og grenseoverskridende seksuell atferd.</w:t>
      </w:r>
    </w:p>
    <w:p w:rsidR="00946313" w:rsidRPr="00F52349" w:rsidRDefault="00946313" w:rsidP="00946313">
      <w:pPr>
        <w:pStyle w:val="Listeavsnitt"/>
        <w:numPr>
          <w:ilvl w:val="1"/>
          <w:numId w:val="29"/>
        </w:numPr>
        <w:pBdr>
          <w:top w:val="none" w:sz="0" w:space="0" w:color="auto"/>
          <w:left w:val="none" w:sz="0" w:space="0" w:color="auto"/>
          <w:bottom w:val="none" w:sz="0" w:space="0" w:color="auto"/>
          <w:right w:val="none" w:sz="0" w:space="0" w:color="auto"/>
          <w:between w:val="none" w:sz="0" w:space="0" w:color="auto"/>
        </w:pBdr>
        <w:rPr>
          <w:sz w:val="24"/>
          <w:szCs w:val="24"/>
        </w:rPr>
      </w:pPr>
      <w:r w:rsidRPr="000E789C">
        <w:rPr>
          <w:i/>
          <w:sz w:val="24"/>
          <w:szCs w:val="24"/>
        </w:rPr>
        <w:t>Hvis mistenkte/anklagede er barnets foreldre</w:t>
      </w:r>
      <w:r w:rsidRPr="00F52349">
        <w:rPr>
          <w:sz w:val="24"/>
          <w:szCs w:val="24"/>
        </w:rPr>
        <w:t>, må mistanken meldes til barnevernet. Man kan eventuelt diskutere saken anonymt før man gir fra seg mer informasjon. Hvis du ikke er komfortabel med å melde fra om dine mistanker til barnevernet selv, kan du gjerne ta saken til generalsekretær.</w:t>
      </w:r>
    </w:p>
    <w:p w:rsidR="00946313" w:rsidRDefault="00946313" w:rsidP="00946313">
      <w:pPr>
        <w:pStyle w:val="Listeavsnitt"/>
        <w:numPr>
          <w:ilvl w:val="1"/>
          <w:numId w:val="29"/>
        </w:numPr>
        <w:pBdr>
          <w:top w:val="none" w:sz="0" w:space="0" w:color="auto"/>
          <w:left w:val="none" w:sz="0" w:space="0" w:color="auto"/>
          <w:bottom w:val="none" w:sz="0" w:space="0" w:color="auto"/>
          <w:right w:val="none" w:sz="0" w:space="0" w:color="auto"/>
          <w:between w:val="none" w:sz="0" w:space="0" w:color="auto"/>
        </w:pBdr>
        <w:rPr>
          <w:sz w:val="24"/>
          <w:szCs w:val="24"/>
        </w:rPr>
      </w:pPr>
      <w:r w:rsidRPr="000E789C">
        <w:rPr>
          <w:i/>
          <w:sz w:val="24"/>
          <w:szCs w:val="24"/>
        </w:rPr>
        <w:t xml:space="preserve">Hvis mistanken/anklagen gjelder noen </w:t>
      </w:r>
      <w:r>
        <w:rPr>
          <w:i/>
          <w:sz w:val="24"/>
          <w:szCs w:val="24"/>
        </w:rPr>
        <w:t xml:space="preserve">i barnets nærmiljø </w:t>
      </w:r>
      <w:r w:rsidRPr="000E789C">
        <w:rPr>
          <w:i/>
          <w:sz w:val="24"/>
          <w:szCs w:val="24"/>
        </w:rPr>
        <w:t>andre enn foreldre</w:t>
      </w:r>
      <w:r w:rsidRPr="00F52349">
        <w:rPr>
          <w:sz w:val="24"/>
          <w:szCs w:val="24"/>
        </w:rPr>
        <w:t>, må foreldrene til barnet få vite om hva barnet har fortalt. Det er da primært foreldrene som har ansvar for, og kan gi sin tilslutning til, hvordan saken skal behandles videre. Er du bekymret for at foreldrene ikke foretar seg noe, kan du/organisasjonen selv melde saken til barnevernet på vegne av barnet. Både foreldrene og barnet må være informert om dette.</w:t>
      </w:r>
    </w:p>
    <w:p w:rsidR="00946313" w:rsidRDefault="00946313" w:rsidP="00946313">
      <w:pPr>
        <w:pStyle w:val="Listeavsnitt"/>
        <w:numPr>
          <w:ilvl w:val="1"/>
          <w:numId w:val="29"/>
        </w:numPr>
        <w:pBdr>
          <w:top w:val="none" w:sz="0" w:space="0" w:color="auto"/>
          <w:left w:val="none" w:sz="0" w:space="0" w:color="auto"/>
          <w:bottom w:val="none" w:sz="0" w:space="0" w:color="auto"/>
          <w:right w:val="none" w:sz="0" w:space="0" w:color="auto"/>
          <w:between w:val="none" w:sz="0" w:space="0" w:color="auto"/>
        </w:pBdr>
        <w:rPr>
          <w:sz w:val="24"/>
          <w:szCs w:val="24"/>
        </w:rPr>
      </w:pPr>
      <w:r w:rsidRPr="000E789C">
        <w:rPr>
          <w:i/>
          <w:sz w:val="24"/>
          <w:szCs w:val="24"/>
        </w:rPr>
        <w:t>Hvis det dreier seg om et mulig overgrep begått i organisasjonen</w:t>
      </w:r>
      <w:r w:rsidRPr="000C1752">
        <w:rPr>
          <w:sz w:val="24"/>
          <w:szCs w:val="24"/>
        </w:rPr>
        <w:t xml:space="preserve">, skal hendelsen </w:t>
      </w:r>
      <w:r w:rsidRPr="000E789C">
        <w:rPr>
          <w:sz w:val="24"/>
          <w:szCs w:val="24"/>
        </w:rPr>
        <w:t>umiddelbart</w:t>
      </w:r>
      <w:r w:rsidRPr="000C1752">
        <w:rPr>
          <w:sz w:val="24"/>
          <w:szCs w:val="24"/>
        </w:rPr>
        <w:t xml:space="preserve"> meldes ifra til generalsekretær. Ansvaret for å følge </w:t>
      </w:r>
      <w:r w:rsidRPr="000C1752">
        <w:rPr>
          <w:sz w:val="24"/>
          <w:szCs w:val="24"/>
        </w:rPr>
        <w:lastRenderedPageBreak/>
        <w:t xml:space="preserve">opp saken videre ligger hos den øverste ledelsen i organisasjonen. Men den første som har fått vite om et eventuelt overgrep, har ansvar for at ledelsen blir informert og tar grep. </w:t>
      </w:r>
      <w:r>
        <w:rPr>
          <w:sz w:val="24"/>
          <w:szCs w:val="24"/>
        </w:rPr>
        <w:t>Når</w:t>
      </w:r>
      <w:r w:rsidRPr="00F52349">
        <w:rPr>
          <w:sz w:val="24"/>
          <w:szCs w:val="24"/>
        </w:rPr>
        <w:t xml:space="preserve"> du har bedt organisasjonens øverste ledelse om å følge opp saken, må du </w:t>
      </w:r>
      <w:r>
        <w:rPr>
          <w:sz w:val="24"/>
          <w:szCs w:val="24"/>
        </w:rPr>
        <w:t xml:space="preserve">derfor </w:t>
      </w:r>
      <w:r w:rsidRPr="00F52349">
        <w:rPr>
          <w:sz w:val="24"/>
          <w:szCs w:val="24"/>
        </w:rPr>
        <w:t>forsikre deg om at dette gjøres.</w:t>
      </w:r>
      <w:r>
        <w:rPr>
          <w:sz w:val="24"/>
          <w:szCs w:val="24"/>
        </w:rPr>
        <w:t xml:space="preserve"> Se også egne rutiner ved mistanke om overgrep begått i organisasjonen.</w:t>
      </w:r>
    </w:p>
    <w:p w:rsidR="00946313" w:rsidRPr="00F52349"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Hvis saken blir anmeldt, o</w:t>
      </w:r>
      <w:r w:rsidRPr="00F52349">
        <w:rPr>
          <w:sz w:val="24"/>
          <w:szCs w:val="24"/>
        </w:rPr>
        <w:t>verlever dine notater til politiet/barnevernet.</w:t>
      </w:r>
    </w:p>
    <w:p w:rsidR="00946313" w:rsidRPr="00F52349" w:rsidRDefault="00946313" w:rsidP="00946313">
      <w:pPr>
        <w:pStyle w:val="Listeavsnitt"/>
        <w:numPr>
          <w:ilvl w:val="0"/>
          <w:numId w:val="29"/>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 xml:space="preserve">Kartlegg hvordan medlemmet skal ivaretas av organisasjonen, og sørg for at medlemmet får støtte i tiden som kommer. Organisasjonen/gruppa </w:t>
      </w:r>
      <w:r>
        <w:rPr>
          <w:sz w:val="24"/>
          <w:szCs w:val="24"/>
        </w:rPr>
        <w:t>bør</w:t>
      </w:r>
      <w:r w:rsidRPr="00F52349">
        <w:rPr>
          <w:sz w:val="24"/>
          <w:szCs w:val="24"/>
        </w:rPr>
        <w:t xml:space="preserve"> oppnevne en kontaktperson for den utsatte. </w:t>
      </w:r>
    </w:p>
    <w:p w:rsidR="00946313" w:rsidRPr="00F52349" w:rsidRDefault="00946313" w:rsidP="00946313">
      <w:pPr>
        <w:pStyle w:val="Listeavsnitt"/>
      </w:pPr>
    </w:p>
    <w:p w:rsidR="00946313" w:rsidRPr="00F52349" w:rsidRDefault="00946313" w:rsidP="00946313">
      <w:pPr>
        <w:rPr>
          <w:sz w:val="24"/>
          <w:szCs w:val="24"/>
          <w:lang w:val="sv-SE"/>
        </w:rPr>
      </w:pPr>
    </w:p>
    <w:p w:rsidR="00946313" w:rsidRPr="00D1036F" w:rsidRDefault="00946313" w:rsidP="00946313">
      <w:pPr>
        <w:rPr>
          <w:b/>
          <w:sz w:val="28"/>
          <w:szCs w:val="24"/>
        </w:rPr>
      </w:pPr>
      <w:r w:rsidRPr="00D1036F">
        <w:rPr>
          <w:b/>
          <w:sz w:val="28"/>
          <w:szCs w:val="24"/>
        </w:rPr>
        <w:t>Grenseoverskridende seksuell atferd eller seksuelle overgrep i organisasjonen</w:t>
      </w:r>
    </w:p>
    <w:p w:rsidR="00946313" w:rsidRPr="00F52349" w:rsidRDefault="00946313" w:rsidP="00946313">
      <w:pPr>
        <w:rPr>
          <w:b/>
          <w:sz w:val="24"/>
          <w:szCs w:val="24"/>
        </w:rPr>
      </w:pPr>
      <w:r>
        <w:rPr>
          <w:b/>
          <w:sz w:val="24"/>
          <w:szCs w:val="24"/>
        </w:rPr>
        <w:t>Dette skal den som har mistanken gjøre</w:t>
      </w:r>
      <w:r w:rsidRPr="00F52349">
        <w:rPr>
          <w:b/>
          <w:sz w:val="24"/>
          <w:szCs w:val="24"/>
        </w:rPr>
        <w:t>:</w:t>
      </w:r>
    </w:p>
    <w:p w:rsidR="00946313"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sidRPr="006A1F9C">
        <w:rPr>
          <w:sz w:val="24"/>
          <w:szCs w:val="24"/>
        </w:rPr>
        <w:t>Mistanken kan være basert på en samtale med et medlem eller dine egne observasjoner. Skriv ned det du</w:t>
      </w:r>
      <w:r>
        <w:rPr>
          <w:sz w:val="24"/>
          <w:szCs w:val="24"/>
        </w:rPr>
        <w:t xml:space="preserve"> </w:t>
      </w:r>
      <w:r w:rsidRPr="006A1F9C">
        <w:rPr>
          <w:sz w:val="24"/>
          <w:szCs w:val="24"/>
        </w:rPr>
        <w:t xml:space="preserve">har sett/hørt, og hvordan du reagerte. </w:t>
      </w:r>
    </w:p>
    <w:p w:rsidR="00946313"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Hvis opplysningene er gitt av den utsatte selv eller et annet medlem, forklar for vedkommende at det kan være nødvendig å gi dem videre til organisasjonens ledelse og at foreldrene vil bli orientert (hvis den utsatte er et barn). Pass på å skrive ned opplysningene som kom fram i samtalen.</w:t>
      </w:r>
    </w:p>
    <w:p w:rsidR="00946313"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Hvis du er usikker på hva du skal gjøre videre, s</w:t>
      </w:r>
      <w:r w:rsidRPr="006A1F9C">
        <w:rPr>
          <w:sz w:val="24"/>
          <w:szCs w:val="24"/>
        </w:rPr>
        <w:t>nakk eventuelt med gru</w:t>
      </w:r>
      <w:r>
        <w:rPr>
          <w:sz w:val="24"/>
          <w:szCs w:val="24"/>
        </w:rPr>
        <w:t xml:space="preserve">ppelederen og/eller en annen </w:t>
      </w:r>
      <w:r w:rsidRPr="006A1F9C">
        <w:rPr>
          <w:sz w:val="24"/>
          <w:szCs w:val="24"/>
        </w:rPr>
        <w:t>leder du kan stole på.</w:t>
      </w:r>
    </w:p>
    <w:p w:rsidR="00946313"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sidRPr="000C1752">
        <w:rPr>
          <w:sz w:val="24"/>
          <w:szCs w:val="24"/>
        </w:rPr>
        <w:t>Hvis det dreier seg om et mulig overgrep</w:t>
      </w:r>
      <w:r>
        <w:rPr>
          <w:sz w:val="24"/>
          <w:szCs w:val="24"/>
        </w:rPr>
        <w:t xml:space="preserve"> begått av noen i organisasjonen</w:t>
      </w:r>
      <w:r w:rsidRPr="000C1752">
        <w:rPr>
          <w:sz w:val="24"/>
          <w:szCs w:val="24"/>
        </w:rPr>
        <w:t xml:space="preserve">, skal hendelsen </w:t>
      </w:r>
      <w:r w:rsidRPr="000C1752">
        <w:rPr>
          <w:i/>
          <w:sz w:val="24"/>
          <w:szCs w:val="24"/>
        </w:rPr>
        <w:t>umiddelbart</w:t>
      </w:r>
      <w:r w:rsidRPr="000C1752">
        <w:rPr>
          <w:sz w:val="24"/>
          <w:szCs w:val="24"/>
        </w:rPr>
        <w:t xml:space="preserve"> meldes ifra til generalsekretær. Ansvaret for å følge opp saken videre ligger hos den øverste ledelsen i organisasjonen</w:t>
      </w:r>
      <w:r>
        <w:rPr>
          <w:sz w:val="24"/>
          <w:szCs w:val="24"/>
        </w:rPr>
        <w:t>, inkludert kontakt med foreldre og eventuelt barnevernet</w:t>
      </w:r>
      <w:r w:rsidRPr="000C1752">
        <w:rPr>
          <w:sz w:val="24"/>
          <w:szCs w:val="24"/>
        </w:rPr>
        <w:t xml:space="preserve">. Men den første som har fått vite om et eventuelt overgrep, har ansvar for at ledelsen blir informert og tar grep. </w:t>
      </w:r>
      <w:r>
        <w:rPr>
          <w:sz w:val="24"/>
          <w:szCs w:val="24"/>
        </w:rPr>
        <w:t>Du skal derimot i</w:t>
      </w:r>
      <w:r w:rsidRPr="00C63451">
        <w:rPr>
          <w:sz w:val="24"/>
          <w:szCs w:val="24"/>
        </w:rPr>
        <w:t>kke gjør undersøkelser på egen hånd eller kontakt</w:t>
      </w:r>
      <w:r>
        <w:rPr>
          <w:sz w:val="24"/>
          <w:szCs w:val="24"/>
        </w:rPr>
        <w:t>e</w:t>
      </w:r>
      <w:r w:rsidRPr="00C63451">
        <w:rPr>
          <w:sz w:val="24"/>
          <w:szCs w:val="24"/>
        </w:rPr>
        <w:t xml:space="preserve"> den mistenkte</w:t>
      </w:r>
      <w:r>
        <w:rPr>
          <w:sz w:val="24"/>
          <w:szCs w:val="24"/>
        </w:rPr>
        <w:t>.</w:t>
      </w:r>
      <w:r w:rsidRPr="00C63451">
        <w:rPr>
          <w:sz w:val="24"/>
          <w:szCs w:val="24"/>
        </w:rPr>
        <w:t xml:space="preserve"> Døm heller ikke noen på forhånd.</w:t>
      </w:r>
    </w:p>
    <w:p w:rsidR="00946313" w:rsidRPr="00C63451"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sidRPr="00C63451">
        <w:rPr>
          <w:sz w:val="24"/>
          <w:szCs w:val="24"/>
        </w:rPr>
        <w:t xml:space="preserve">Hvis den mistenkte er 16 eller mer, mens den utsatte er under 18, skal mistanker om seksuelle overgrep meldes videre til barnevernet, </w:t>
      </w:r>
      <w:r>
        <w:rPr>
          <w:sz w:val="24"/>
          <w:szCs w:val="24"/>
        </w:rPr>
        <w:t>noe som</w:t>
      </w:r>
      <w:r w:rsidRPr="00C63451">
        <w:rPr>
          <w:sz w:val="24"/>
          <w:szCs w:val="24"/>
        </w:rPr>
        <w:t xml:space="preserve"> er primært foreldres ansvar. Ditt ansvar er å informere generalsekretær</w:t>
      </w:r>
      <w:r>
        <w:rPr>
          <w:sz w:val="24"/>
          <w:szCs w:val="24"/>
        </w:rPr>
        <w:t xml:space="preserve"> som må</w:t>
      </w:r>
      <w:r w:rsidRPr="00C63451">
        <w:rPr>
          <w:sz w:val="24"/>
          <w:szCs w:val="24"/>
        </w:rPr>
        <w:t xml:space="preserve"> </w:t>
      </w:r>
      <w:r w:rsidRPr="000C1752">
        <w:rPr>
          <w:sz w:val="24"/>
          <w:szCs w:val="24"/>
        </w:rPr>
        <w:t>følge opp saken videre</w:t>
      </w:r>
      <w:r>
        <w:rPr>
          <w:sz w:val="24"/>
          <w:szCs w:val="24"/>
        </w:rPr>
        <w:t xml:space="preserve"> mot foreldre og eventuelt barnevernet</w:t>
      </w:r>
      <w:r w:rsidRPr="000C1752">
        <w:rPr>
          <w:sz w:val="24"/>
          <w:szCs w:val="24"/>
        </w:rPr>
        <w:t>.</w:t>
      </w:r>
    </w:p>
    <w:p w:rsidR="00946313" w:rsidRPr="008E39D8"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Hvis du vet om en hendelse som kan tolkes som grenseoverskridende seksuell atferd mellom to barn eller to voksne, bør begge bli tatt inn til en samtale hver for seg og komme med sin beskrivelse av situasjonen. Snakk med andre som var tilstede. Sørg for at reaksjonen blir adekvat ut fra grovheten på handlingene.</w:t>
      </w:r>
      <w:r w:rsidRPr="0071385C">
        <w:rPr>
          <w:sz w:val="24"/>
          <w:szCs w:val="24"/>
        </w:rPr>
        <w:t xml:space="preserve"> </w:t>
      </w:r>
      <w:r>
        <w:rPr>
          <w:sz w:val="24"/>
          <w:szCs w:val="24"/>
        </w:rPr>
        <w:t>Se også egne tips til håndtering av mobbing og grenseoverskridende seksuell atferd.</w:t>
      </w:r>
    </w:p>
    <w:p w:rsidR="00946313" w:rsidRDefault="00946313" w:rsidP="00946313">
      <w:pPr>
        <w:ind w:left="360"/>
        <w:rPr>
          <w:b/>
          <w:sz w:val="24"/>
          <w:szCs w:val="24"/>
        </w:rPr>
      </w:pPr>
    </w:p>
    <w:p w:rsidR="00946313" w:rsidRPr="00D1036F" w:rsidRDefault="00946313" w:rsidP="00946313">
      <w:pPr>
        <w:ind w:left="360"/>
        <w:rPr>
          <w:sz w:val="24"/>
          <w:szCs w:val="24"/>
        </w:rPr>
      </w:pPr>
      <w:r w:rsidRPr="00D1036F">
        <w:rPr>
          <w:b/>
          <w:sz w:val="24"/>
          <w:szCs w:val="24"/>
        </w:rPr>
        <w:t xml:space="preserve">Dette skal gjøres av organisasjonens </w:t>
      </w:r>
      <w:r>
        <w:rPr>
          <w:b/>
          <w:sz w:val="24"/>
          <w:szCs w:val="24"/>
        </w:rPr>
        <w:t xml:space="preserve">øverste </w:t>
      </w:r>
      <w:r w:rsidRPr="00D1036F">
        <w:rPr>
          <w:b/>
          <w:sz w:val="24"/>
          <w:szCs w:val="24"/>
        </w:rPr>
        <w:t>ledelse:</w:t>
      </w:r>
    </w:p>
    <w:p w:rsidR="00946313" w:rsidRPr="00F52349"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De ansvarlige i organisasjonen</w:t>
      </w:r>
      <w:r w:rsidRPr="00F52349">
        <w:rPr>
          <w:sz w:val="24"/>
          <w:szCs w:val="24"/>
        </w:rPr>
        <w:t xml:space="preserve"> </w:t>
      </w:r>
      <w:r>
        <w:rPr>
          <w:sz w:val="24"/>
          <w:szCs w:val="24"/>
        </w:rPr>
        <w:t xml:space="preserve">bør </w:t>
      </w:r>
      <w:r w:rsidRPr="00F52349">
        <w:rPr>
          <w:sz w:val="24"/>
          <w:szCs w:val="24"/>
        </w:rPr>
        <w:t>søke råd og veiledning hos barnevernet, lokalt ressurs- eller incestsenter, sosialkontoret eller politiet. Saken kan drøftes anonymt.</w:t>
      </w:r>
    </w:p>
    <w:p w:rsidR="00946313" w:rsidRPr="00F52349"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 xml:space="preserve">Hvis det dreier seg om et barn, må barnets foreldre informeres om hva barnet har fortalt (etter at barnet har fått vite at dette vil bli gjort). </w:t>
      </w:r>
      <w:r>
        <w:rPr>
          <w:sz w:val="24"/>
          <w:szCs w:val="24"/>
        </w:rPr>
        <w:t xml:space="preserve">Informasjon til foreldre bør gis </w:t>
      </w:r>
      <w:r>
        <w:rPr>
          <w:sz w:val="24"/>
          <w:szCs w:val="24"/>
        </w:rPr>
        <w:lastRenderedPageBreak/>
        <w:t xml:space="preserve">i samråd med barnevernet. </w:t>
      </w:r>
      <w:r w:rsidRPr="00F52349">
        <w:rPr>
          <w:sz w:val="24"/>
          <w:szCs w:val="24"/>
        </w:rPr>
        <w:t>Jo eldre barnet er, dess mer må hun/han få være med på å diskutere hva som skal skje videre i saken og når.</w:t>
      </w:r>
      <w:r>
        <w:rPr>
          <w:sz w:val="24"/>
          <w:szCs w:val="24"/>
        </w:rPr>
        <w:t xml:space="preserve"> </w:t>
      </w:r>
    </w:p>
    <w:p w:rsidR="00946313" w:rsidRPr="00F52349"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 xml:space="preserve">Når den utsatte er </w:t>
      </w:r>
      <w:r>
        <w:rPr>
          <w:sz w:val="24"/>
          <w:szCs w:val="24"/>
        </w:rPr>
        <w:t>under 18</w:t>
      </w:r>
      <w:r w:rsidRPr="00F52349">
        <w:rPr>
          <w:sz w:val="24"/>
          <w:szCs w:val="24"/>
        </w:rPr>
        <w:t xml:space="preserve">, er det først og fremst foreldre som har ansvar for saken, og som bør gi sin tilslutning til </w:t>
      </w:r>
      <w:r>
        <w:rPr>
          <w:sz w:val="24"/>
          <w:szCs w:val="24"/>
        </w:rPr>
        <w:t>hvordan den behandles videre</w:t>
      </w:r>
      <w:r w:rsidRPr="00F52349">
        <w:rPr>
          <w:sz w:val="24"/>
          <w:szCs w:val="24"/>
        </w:rPr>
        <w:t>. I noen tilfeller kan organisasjonen velge å anmelde saken til barnevernet og eventuelt politiet, så lenge barnet er informert om det.</w:t>
      </w:r>
    </w:p>
    <w:p w:rsidR="00946313" w:rsidRPr="00F52349"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M</w:t>
      </w:r>
      <w:r w:rsidRPr="00F52349">
        <w:rPr>
          <w:sz w:val="24"/>
          <w:szCs w:val="24"/>
        </w:rPr>
        <w:t>edlemme</w:t>
      </w:r>
      <w:r>
        <w:rPr>
          <w:sz w:val="24"/>
          <w:szCs w:val="24"/>
        </w:rPr>
        <w:t xml:space="preserve">r </w:t>
      </w:r>
      <w:r w:rsidRPr="00F52349">
        <w:rPr>
          <w:sz w:val="24"/>
          <w:szCs w:val="24"/>
        </w:rPr>
        <w:t xml:space="preserve">over 18 år avgjør </w:t>
      </w:r>
      <w:r>
        <w:rPr>
          <w:sz w:val="24"/>
          <w:szCs w:val="24"/>
        </w:rPr>
        <w:t>selv om de</w:t>
      </w:r>
      <w:r w:rsidRPr="00F52349">
        <w:rPr>
          <w:sz w:val="24"/>
          <w:szCs w:val="24"/>
        </w:rPr>
        <w:t xml:space="preserve"> vil anmelde forholdet til politiet. Det er viktig at organisasjonen gir </w:t>
      </w:r>
      <w:r>
        <w:rPr>
          <w:sz w:val="24"/>
          <w:szCs w:val="24"/>
        </w:rPr>
        <w:t>vedkommende</w:t>
      </w:r>
      <w:r w:rsidRPr="00F52349">
        <w:rPr>
          <w:sz w:val="24"/>
          <w:szCs w:val="24"/>
        </w:rPr>
        <w:t xml:space="preserve"> støtte i denne vanskelige avgjørelsen.</w:t>
      </w:r>
    </w:p>
    <w:p w:rsidR="00946313" w:rsidRPr="00F52349"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De ansvarlige i organisasjonen</w:t>
      </w:r>
      <w:r w:rsidRPr="00F52349">
        <w:rPr>
          <w:sz w:val="24"/>
          <w:szCs w:val="24"/>
        </w:rPr>
        <w:t xml:space="preserve"> </w:t>
      </w:r>
      <w:r>
        <w:rPr>
          <w:sz w:val="24"/>
          <w:szCs w:val="24"/>
        </w:rPr>
        <w:t>må k</w:t>
      </w:r>
      <w:r w:rsidRPr="00F52349">
        <w:rPr>
          <w:sz w:val="24"/>
          <w:szCs w:val="24"/>
        </w:rPr>
        <w:t>artlegg</w:t>
      </w:r>
      <w:r>
        <w:rPr>
          <w:sz w:val="24"/>
          <w:szCs w:val="24"/>
        </w:rPr>
        <w:t>e</w:t>
      </w:r>
      <w:r w:rsidRPr="00F52349">
        <w:rPr>
          <w:sz w:val="24"/>
          <w:szCs w:val="24"/>
        </w:rPr>
        <w:t xml:space="preserve"> hvordan den utsatte </w:t>
      </w:r>
      <w:r>
        <w:rPr>
          <w:sz w:val="24"/>
          <w:szCs w:val="24"/>
        </w:rPr>
        <w:t>og den mistenkte</w:t>
      </w:r>
      <w:r w:rsidRPr="00F52349">
        <w:rPr>
          <w:sz w:val="24"/>
          <w:szCs w:val="24"/>
        </w:rPr>
        <w:t xml:space="preserve"> skal iva</w:t>
      </w:r>
      <w:r>
        <w:rPr>
          <w:sz w:val="24"/>
          <w:szCs w:val="24"/>
        </w:rPr>
        <w:t>retas i tiden framover. Det skal oppnevnes</w:t>
      </w:r>
      <w:r w:rsidRPr="00F52349">
        <w:rPr>
          <w:sz w:val="24"/>
          <w:szCs w:val="24"/>
        </w:rPr>
        <w:t xml:space="preserve"> en kontaktperson</w:t>
      </w:r>
      <w:r>
        <w:rPr>
          <w:sz w:val="24"/>
          <w:szCs w:val="24"/>
        </w:rPr>
        <w:t xml:space="preserve"> for den utsatte</w:t>
      </w:r>
      <w:r w:rsidRPr="00F52349">
        <w:rPr>
          <w:sz w:val="24"/>
          <w:szCs w:val="24"/>
        </w:rPr>
        <w:t xml:space="preserve">, </w:t>
      </w:r>
      <w:r>
        <w:rPr>
          <w:sz w:val="24"/>
          <w:szCs w:val="24"/>
        </w:rPr>
        <w:t xml:space="preserve">og </w:t>
      </w:r>
      <w:r w:rsidRPr="00F52349">
        <w:rPr>
          <w:sz w:val="24"/>
          <w:szCs w:val="24"/>
        </w:rPr>
        <w:t>gjerne den første som har fått vite om hendelsen.</w:t>
      </w:r>
      <w:r>
        <w:rPr>
          <w:sz w:val="24"/>
          <w:szCs w:val="24"/>
        </w:rPr>
        <w:t xml:space="preserve"> Det kan gjerne oppnevnes en kontaktperson for den mistenkte også.</w:t>
      </w:r>
    </w:p>
    <w:p w:rsidR="00946313" w:rsidRPr="00F52349" w:rsidRDefault="00946313" w:rsidP="00946313">
      <w:pPr>
        <w:pStyle w:val="Listeavsnitt"/>
        <w:numPr>
          <w:ilvl w:val="0"/>
          <w:numId w:val="28"/>
        </w:numPr>
        <w:pBdr>
          <w:top w:val="none" w:sz="0" w:space="0" w:color="auto"/>
          <w:left w:val="none" w:sz="0" w:space="0" w:color="auto"/>
          <w:bottom w:val="none" w:sz="0" w:space="0" w:color="auto"/>
          <w:right w:val="none" w:sz="0" w:space="0" w:color="auto"/>
          <w:between w:val="none" w:sz="0" w:space="0" w:color="auto"/>
        </w:pBdr>
        <w:rPr>
          <w:sz w:val="24"/>
          <w:szCs w:val="24"/>
        </w:rPr>
      </w:pPr>
      <w:r w:rsidRPr="00F52349">
        <w:rPr>
          <w:sz w:val="24"/>
          <w:szCs w:val="24"/>
        </w:rPr>
        <w:t>Sørg for at all informasjonen og notatene om saken blir overlevert til barnevernet/politiet.</w:t>
      </w:r>
    </w:p>
    <w:p w:rsidR="00946313" w:rsidRPr="00F52349" w:rsidRDefault="00946313" w:rsidP="00946313">
      <w:pPr>
        <w:rPr>
          <w:sz w:val="24"/>
          <w:szCs w:val="24"/>
          <w:lang w:val="sv-SE"/>
        </w:rPr>
      </w:pPr>
    </w:p>
    <w:p w:rsidR="00592DFC" w:rsidRPr="00946313" w:rsidRDefault="00946313">
      <w:pPr>
        <w:rPr>
          <w:sz w:val="24"/>
          <w:szCs w:val="24"/>
        </w:rPr>
      </w:pPr>
      <w:r w:rsidRPr="00DC75F1">
        <w:rPr>
          <w:b/>
          <w:sz w:val="24"/>
          <w:szCs w:val="24"/>
        </w:rPr>
        <w:t xml:space="preserve">OBS! </w:t>
      </w:r>
      <w:r w:rsidRPr="00F52349">
        <w:rPr>
          <w:sz w:val="24"/>
          <w:szCs w:val="24"/>
        </w:rPr>
        <w:t>Under alle omstendigheter er barnets sikkerhet det viktigste, og det</w:t>
      </w:r>
      <w:r>
        <w:rPr>
          <w:sz w:val="24"/>
          <w:szCs w:val="24"/>
        </w:rPr>
        <w:t>te går foran alle andre hensyn</w:t>
      </w:r>
    </w:p>
    <w:p w:rsidR="00946313" w:rsidRDefault="00946313">
      <w:pPr>
        <w:rPr>
          <w:b/>
          <w:sz w:val="28"/>
        </w:rPr>
      </w:pPr>
      <w:r>
        <w:rPr>
          <w:b/>
          <w:sz w:val="28"/>
        </w:rPr>
        <w:br w:type="page"/>
      </w:r>
    </w:p>
    <w:p w:rsidR="00ED6489" w:rsidRDefault="00592DFC" w:rsidP="00A117C5">
      <w:pPr>
        <w:widowControl w:val="0"/>
        <w:spacing w:line="240" w:lineRule="auto"/>
        <w:rPr>
          <w:b/>
          <w:sz w:val="28"/>
        </w:rPr>
      </w:pPr>
      <w:r w:rsidRPr="00A117C5">
        <w:rPr>
          <w:b/>
          <w:sz w:val="28"/>
        </w:rPr>
        <w:lastRenderedPageBreak/>
        <w:t xml:space="preserve">Vedlegg 5: </w:t>
      </w:r>
      <w:r w:rsidR="00ED6489">
        <w:rPr>
          <w:b/>
          <w:sz w:val="28"/>
        </w:rPr>
        <w:t>Det utsatte barnet</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r>
        <w:rPr>
          <w:rFonts w:ascii="Frutiger-Bold" w:hAnsi="Frutiger-Bold" w:cs="Frutiger-Bold"/>
          <w:b/>
          <w:bCs/>
          <w:lang w:val="nb-NO"/>
        </w:rPr>
        <w:t>Signaler om at noe er galt</w:t>
      </w:r>
    </w:p>
    <w:p w:rsidR="00F76F3D"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xml:space="preserve">Mange barn som er utsatt for seksuelle overgrep ønsker eller klarer ikke å fortelle om dette til andre. Dette skyldes ofte stor grad av lojalitet og/eller trusler fra overgriper. Et barn eller en ungdom som er utsatt kan som regel med sitt kroppsspråk likevel sende ut signaler om at noe er galt. Det kan være vanskelig å skille disse signalene fra lignende tegn på at det er noe annet som plager barnet, som for eksempel omsorgssvikt eller vantrivsel. Hvis et barn sender ut slike signaler bør man alltid forsøke å finne ut av bakgrunnen for barnets unormale atferd. Er man modig og spør om noe er galt, kan en kanskje i løpet av en god samtale få klarhet i hva som er årsaken til signalene som barnet sender. Det er nødvendig å være bevisst at barn som regel ikke frivillig forteller at de har vært utsatt for overgrep. </w:t>
      </w:r>
    </w:p>
    <w:p w:rsidR="00F76F3D" w:rsidRDefault="00F76F3D"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Nedenfor er noen av de vanligste symptomene på at et barn kan være utsatt for seksuelle overgrep men husk at det kan være mange andre årsaker som kan ligge bak symptomene. De er uansett en indikator på at en bør forsøke å få til en positiv og nysgjerrig samtale med barnet som vi beskriver lenger fram:</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Forandring i atferd</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Spiseforstyrrelser</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Seksualisert atferd</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Umotivert gråt eller angstreaksjoner</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Søvnløshet eller mareritt</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Uforklarlige sykdomssymptomer; magesmerter, hodepine, hyppige urinveisinfeksjoner eller </w:t>
      </w:r>
      <w:proofErr w:type="spellStart"/>
      <w:r>
        <w:rPr>
          <w:rFonts w:ascii="Frutiger-Light" w:hAnsi="Frutiger-Light" w:cs="Frutiger-Light"/>
          <w:sz w:val="18"/>
          <w:szCs w:val="18"/>
          <w:lang w:val="nb-NO"/>
        </w:rPr>
        <w:t>kjønnsykdommer</w:t>
      </w:r>
      <w:proofErr w:type="spellEnd"/>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Manglende konsentrasjon, tristhet, depresjon</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Hyperaktivitet eller passivitet</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Destruktiv atferd eller fysiske overgrep mot andre</w:t>
      </w:r>
    </w:p>
    <w:p w:rsidR="00F76F3D" w:rsidRDefault="00F76F3D"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r>
        <w:rPr>
          <w:rFonts w:ascii="Frutiger-Bold" w:hAnsi="Frutiger-Bold" w:cs="Frutiger-Bold"/>
          <w:b/>
          <w:bCs/>
          <w:lang w:val="nb-NO"/>
        </w:rPr>
        <w:t>Når en voksens atferd gir grunn til mistanke</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Det kan være situasjoner hvor en synes at oppførselen til en leder eller ansatt i organisasjonen gir grunn til mistanke. Nedenfor er tre slike situasjoner:</w:t>
      </w:r>
    </w:p>
    <w:p w:rsidR="00F76F3D" w:rsidRDefault="00F76F3D"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p>
    <w:p w:rsidR="00ED6489" w:rsidRPr="00F76F3D" w:rsidRDefault="00ED6489" w:rsidP="00F76F3D">
      <w:pPr>
        <w:pStyle w:val="Listeavsnit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sidRPr="00F76F3D">
        <w:rPr>
          <w:rFonts w:ascii="Frutiger-Light" w:hAnsi="Frutiger-Light" w:cs="Frutiger-Light"/>
          <w:sz w:val="18"/>
          <w:szCs w:val="18"/>
          <w:lang w:val="nb-NO"/>
        </w:rPr>
        <w:t>En voksen i organisasjonen har stadig ett eller flere medlemmer på besøk hjemme hos seg eller søker ofte å være alene med barnet. Når en spør medlemmene om dette, vegrer de seg for å fortelle hva som skjer når det er på</w:t>
      </w:r>
    </w:p>
    <w:p w:rsidR="00ED6489" w:rsidRPr="00F76F3D" w:rsidRDefault="00ED6489" w:rsidP="00F76F3D">
      <w:pPr>
        <w:pStyle w:val="Listeavsnit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sidRPr="00F76F3D">
        <w:rPr>
          <w:rFonts w:ascii="Frutiger-Light" w:hAnsi="Frutiger-Light" w:cs="Frutiger-Light"/>
          <w:sz w:val="18"/>
          <w:szCs w:val="18"/>
          <w:lang w:val="nb-NO"/>
        </w:rPr>
        <w:t>besøk.</w:t>
      </w:r>
    </w:p>
    <w:p w:rsidR="00ED6489" w:rsidRPr="00F76F3D" w:rsidRDefault="00ED6489" w:rsidP="00F76F3D">
      <w:pPr>
        <w:pStyle w:val="Listeavsnit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sidRPr="00F76F3D">
        <w:rPr>
          <w:rFonts w:ascii="Frutiger-Light" w:hAnsi="Frutiger-Light" w:cs="Frutiger-Light"/>
          <w:sz w:val="18"/>
          <w:szCs w:val="18"/>
          <w:lang w:val="nb-NO"/>
        </w:rPr>
        <w:t>En voksen i organisasjonen er tydelig forfjamset der han er i fysisk nærhet til et medlem, da en annen voksen plutselig kommer inn i situasjonen.</w:t>
      </w:r>
    </w:p>
    <w:p w:rsidR="00ED6489" w:rsidRPr="00F76F3D" w:rsidRDefault="00ED6489" w:rsidP="00F76F3D">
      <w:pPr>
        <w:pStyle w:val="Listeavsnitt"/>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sidRPr="00F76F3D">
        <w:rPr>
          <w:rFonts w:ascii="Frutiger-Light" w:hAnsi="Frutiger-Light" w:cs="Frutiger-Light"/>
          <w:sz w:val="18"/>
          <w:szCs w:val="18"/>
          <w:lang w:val="nb-NO"/>
        </w:rPr>
        <w:t>En voksen i organisasjonen viser stor interesse for ett eller flere barn og foretrekker konsekvent ett av disse fremfor andre, når han skal gjøre en aktivitet. (Jantzen 2001)</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Erfaring har vist at overgripere finnes blant begge kjønn og det er viktig å være bevisst på at overgriper ofte er flink til å gi barn og unge positiv oppmerksomhet og gjerne viser mange flotte egenskaper i arbeidet. Det er dessverre ingen trekk som skiller en overgriper fra en vanlig flink og engasjert frivillig. Organisasjonens ledere må altså ikke lage sperrer på hvem som kan være eller ikke kan være overgripere. Samtidig må man skape et godt og trygt miljø og ta gode forholdsregler slik at det er trygt å være leder og at man ikke trenger å mistenke hverandre. Lag gode rutiner i organisasjonen!</w:t>
      </w:r>
    </w:p>
    <w:p w:rsidR="00F76F3D" w:rsidRDefault="00F76F3D"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r>
        <w:rPr>
          <w:rFonts w:ascii="Frutiger-Bold" w:hAnsi="Frutiger-Bold" w:cs="Frutiger-Bold"/>
          <w:b/>
          <w:bCs/>
          <w:lang w:val="nb-NO"/>
        </w:rPr>
        <w:t>Når barn krenker barn</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Internasjonale undersøkelser tyder på at en tredjedel av alle overgrep mot barn begås av andre barn og unge. Følgende kjennetegn kan hjelpe oss når vi mistenker at det forekommer seksuelle overgrep mellom barn:</w:t>
      </w:r>
    </w:p>
    <w:p w:rsidR="00F76F3D" w:rsidRDefault="00F76F3D"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p>
    <w:p w:rsidR="00F76F3D" w:rsidRDefault="00ED6489" w:rsidP="00ED6489">
      <w:pPr>
        <w:pStyle w:val="Listeavsnitt"/>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sidRPr="00F76F3D">
        <w:rPr>
          <w:rFonts w:ascii="Frutiger-Light" w:hAnsi="Frutiger-Light" w:cs="Frutiger-Light"/>
          <w:sz w:val="18"/>
          <w:szCs w:val="18"/>
          <w:lang w:val="nb-NO"/>
        </w:rPr>
        <w:t>Maktforholdet mellom barna. Overgrep skjer oftest ved at et barn med makt utnytter et annet barn. Det andre barnet kan være svakere eller yngre.</w:t>
      </w:r>
    </w:p>
    <w:p w:rsidR="00ED6489" w:rsidRPr="00F76F3D" w:rsidRDefault="00ED6489" w:rsidP="00ED6489">
      <w:pPr>
        <w:pStyle w:val="Listeavsnitt"/>
        <w:numPr>
          <w:ilvl w:val="0"/>
          <w:numId w:val="2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sidRPr="00F76F3D">
        <w:rPr>
          <w:rFonts w:ascii="Frutiger-Light" w:hAnsi="Frutiger-Light" w:cs="Frutiger-Light"/>
          <w:sz w:val="18"/>
          <w:szCs w:val="18"/>
          <w:lang w:val="nb-NO"/>
        </w:rPr>
        <w:t>Ofte er trusler involvert. I vanlig seksuell lek er det gjensidighet og en frivillig avtale om at leken er noe barna skal holde for seg selv. Når det gjelder overgrep har det ene barnet bestemt at det andre skal holde det som skjer hemmelig. Forskning viser at det hos barn som krenker andre barn er visse forhold som går igjen i oppveksten deres: De fleste har opplevd svik eller annen fysisk omsorgssvikt. Fysisk omsorgssvikt i barndommen ser ut til å være en viktigere faktor for å utsette andre for seksuelle overgrep, enn hvis en selv har vært misbrukt som barn (Strange 2003).</w:t>
      </w:r>
    </w:p>
    <w:p w:rsidR="00F76F3D" w:rsidRDefault="00F76F3D"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r>
        <w:rPr>
          <w:rFonts w:ascii="Frutiger-Bold" w:hAnsi="Frutiger-Bold" w:cs="Frutiger-Bold"/>
          <w:b/>
          <w:bCs/>
          <w:lang w:val="nb-NO"/>
        </w:rPr>
        <w:t>Barn i spesiell risiko</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Seksuelle overgrep forekommer i alle slags familier og samfunnslag. Noen grupper er imidlertid mer i faresonen enn andre. Barn og unge som av ulike grunner er sårbare og søker etter oppmerksomhet og voksenkontakt er generelt særlig utsatt. Det er viktig å være bevisst på at overgripere søker seg inn mot nettopp slike sårbare barn og unge. Her kan man forebygge ved å ta seg tid til å snakke med dem, være positivt nysgjerrig og spørre hvordan det går.</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xml:space="preserve">Marit Hoem Kvam viser i sin </w:t>
      </w:r>
      <w:proofErr w:type="gramStart"/>
      <w:r>
        <w:rPr>
          <w:rFonts w:ascii="Frutiger-Light" w:hAnsi="Frutiger-Light" w:cs="Frutiger-Light"/>
          <w:sz w:val="18"/>
          <w:szCs w:val="18"/>
          <w:lang w:val="nb-NO"/>
        </w:rPr>
        <w:t>bok ”Seksuelle</w:t>
      </w:r>
      <w:proofErr w:type="gramEnd"/>
      <w:r>
        <w:rPr>
          <w:rFonts w:ascii="Frutiger-Light" w:hAnsi="Frutiger-Light" w:cs="Frutiger-Light"/>
          <w:sz w:val="18"/>
          <w:szCs w:val="18"/>
          <w:lang w:val="nb-NO"/>
        </w:rPr>
        <w:t xml:space="preserve"> overgrep mot barn” at forekomsten av seksuelle overgrep er høyere blant funksjonshemmede, blinde og døve enn blant andre grupper barn (Kvam 2001). De fleste forskere mener at det er 2-3 ganger større risiko for at et barn med funksjonshemming blir utsatt for seksuelle overgrep enn barn uten funksjonshemming. Dette fordi de er mer sårbare og fordi det er mindre sjanse for at en overgriper blir oppdaget. En </w:t>
      </w:r>
      <w:r>
        <w:rPr>
          <w:rFonts w:ascii="Frutiger-Light" w:hAnsi="Frutiger-Light" w:cs="Frutiger-Light"/>
          <w:sz w:val="18"/>
          <w:szCs w:val="18"/>
          <w:lang w:val="nb-NO"/>
        </w:rPr>
        <w:lastRenderedPageBreak/>
        <w:t>annen faktor er at funksjonshemmede ofte må forholde seg til mange forskjellige voksenpersoner som er hjelpere og at mange funksjonshemmede barn tidvis bor på institusjon (Kvam 2001:89).</w:t>
      </w:r>
    </w:p>
    <w:p w:rsidR="00F76F3D" w:rsidRDefault="00F76F3D"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Synshemmede barn risikerer i større grad enn seende barn å bli utsatt for seksuelle overgrep. Kvams undersøkelse viser at for de som hadde vært synshemmede hele livet var 26% av kvinnene og 17% av mennene utsatt for overgrep før de var 18 år. I gruppen som ble synshemmet i voksen alder, hadde henholdsvis 20 %</w:t>
      </w:r>
      <w:r w:rsidR="00F76F3D">
        <w:rPr>
          <w:rFonts w:ascii="Frutiger-Light" w:hAnsi="Frutiger-Light" w:cs="Frutiger-Light"/>
          <w:sz w:val="18"/>
          <w:szCs w:val="18"/>
          <w:lang w:val="nb-NO"/>
        </w:rPr>
        <w:t xml:space="preserve"> </w:t>
      </w:r>
      <w:r>
        <w:rPr>
          <w:rFonts w:ascii="Frutiger-Light" w:hAnsi="Frutiger-Light" w:cs="Frutiger-Light"/>
          <w:sz w:val="18"/>
          <w:szCs w:val="18"/>
          <w:lang w:val="nb-NO"/>
        </w:rPr>
        <w:t>og 9 % blitt utsatt for overgrep. Kvam viser også til at døve barn har mye større risiko for å bli misbrukt seksuelt enn hørende barn. Det er like vanlig at gutter blir utsatt som at jenter blir det. Døve barn blir utsatt først og fremst av eldre skolekamerater, ikke omsorgspersoner. Det tyder på at risikoen er knyttet til forhold som de døve opplever eller lever under, nettopp fordi de har nedsatt hørsel.</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Nok en gruppe barn som er i spesiell risiko er de som bor på barnevernsinstitusjon. Jenter </w:t>
      </w:r>
      <w:proofErr w:type="gramStart"/>
      <w:r>
        <w:rPr>
          <w:rFonts w:ascii="Frutiger-Light" w:hAnsi="Frutiger-Light" w:cs="Frutiger-Light"/>
          <w:sz w:val="18"/>
          <w:szCs w:val="18"/>
          <w:lang w:val="nb-NO"/>
        </w:rPr>
        <w:t>med ”seksualisert</w:t>
      </w:r>
      <w:proofErr w:type="gramEnd"/>
      <w:r>
        <w:rPr>
          <w:rFonts w:ascii="Frutiger-Light" w:hAnsi="Frutiger-Light" w:cs="Frutiger-Light"/>
          <w:sz w:val="18"/>
          <w:szCs w:val="18"/>
          <w:lang w:val="nb-NO"/>
        </w:rPr>
        <w:t xml:space="preserve"> oppførsel” og gutter med vold/ overgrepsproblematikk bor ofte på samme institusjon. Begge parter er gjerne dårlige til å sette grenser for seg selv. Adoptivbarn er også en risikogruppe det må tas spesielt hensyn til. Svært mange barn som adopteres bort, har før adopsjonen bodd på barnehjem/institusjon. Der har en del blitt utsatt for seksuelle overgrep, bl.a. av andre barn/unge. Barn som har blitt seksuelt misbrukt en gang er særlig utsatt for nye overgrep (Fivelstad 2003).</w:t>
      </w:r>
    </w:p>
    <w:p w:rsidR="00F76F3D" w:rsidRDefault="00F76F3D"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r>
        <w:rPr>
          <w:rFonts w:ascii="Frutiger-Bold" w:hAnsi="Frutiger-Bold" w:cs="Frutiger-Bold"/>
          <w:b/>
          <w:bCs/>
          <w:lang w:val="nb-NO"/>
        </w:rPr>
        <w:t>Skadevirkninger</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Å bli seksuelt misbrukt av en voksen er et av de største tillitsbrudd et barn kan oppleve, og det vil følge barnet for resten av livet. Hvilke psykiske, fysiske eller sosiale konsekvenser det vil kunne få for barnet vil variere med hva slags misbruk det er snakk om, hvor lenge eller ofte det har pågått og hvor nær den voksne har stått barnet. Det viser seg ofte at jo tettere relasjonen er, dess større er skadene i ettertid. Noen av de vanligste konsekvensene som voksne som har vært utsatt for seksuelle overgrep som barn sliter med er:</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Stoler i liten grad på egen vurderingsevne. Gir dyp usikkerhet</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Vanskelig å ha tillit, følelsesmessig eller fysisk nærhet til andre</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Følelse av maktesløshet og depresjon</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Selvdestruksjon og lavt selvbilde</w:t>
      </w: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 Vanskelig forhold til egen seksualitet</w:t>
      </w:r>
    </w:p>
    <w:p w:rsidR="00F76F3D" w:rsidRDefault="00F76F3D"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p>
    <w:p w:rsidR="00ED6489" w:rsidRDefault="00ED6489"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r>
        <w:rPr>
          <w:rFonts w:ascii="Frutiger-Bold" w:hAnsi="Frutiger-Bold" w:cs="Frutiger-Bold"/>
          <w:b/>
          <w:bCs/>
          <w:lang w:val="nb-NO"/>
        </w:rPr>
        <w:t>Mulige reaksjoner hos en som har fortalt om seksuelle overgrep</w:t>
      </w:r>
    </w:p>
    <w:p w:rsidR="00ED6489" w:rsidRDefault="00ED6489" w:rsidP="00ED6489">
      <w:pPr>
        <w:widowControl w:val="0"/>
        <w:spacing w:line="240" w:lineRule="auto"/>
        <w:rPr>
          <w:b/>
          <w:sz w:val="28"/>
        </w:rPr>
      </w:pPr>
      <w:r>
        <w:rPr>
          <w:rFonts w:ascii="Frutiger-Light" w:hAnsi="Frutiger-Light" w:cs="Frutiger-Light"/>
          <w:sz w:val="18"/>
          <w:szCs w:val="18"/>
          <w:lang w:val="nb-NO"/>
        </w:rPr>
        <w:t>Den som har fortalt kan først føle lettelse, så kan tvilen melde seg i forhold til om han/hun skulle ha fortalt om det. Redselen for represalier kan føre til at barnet trekker alt tilbake. Det kan plutselig si at alt er tull og at ingenting har skjedd. Du må forholde deg til det du har hørt, og tro på det første du fikk høre. Du skal uansett bringe meldingen videre til de ansvarlige i organisasjonen, beredskapsgruppa eller andre som organisasjonen har utpekt. Skadene vil forsterkes hvis barnet ikke får hjelp. Vis at du er til å stole på. Tål utprøving og hold fast ved det du har fått høre, selv om barnet forsøker å trekke historien tilbake.</w:t>
      </w:r>
    </w:p>
    <w:p w:rsidR="00F76F3D" w:rsidRDefault="00F76F3D" w:rsidP="00A117C5">
      <w:pPr>
        <w:widowControl w:val="0"/>
        <w:spacing w:line="240" w:lineRule="auto"/>
        <w:rPr>
          <w:b/>
          <w:sz w:val="28"/>
        </w:rPr>
      </w:pPr>
    </w:p>
    <w:p w:rsidR="00641B97" w:rsidRPr="00F76F3D" w:rsidRDefault="00592DFC" w:rsidP="00A117C5">
      <w:pPr>
        <w:widowControl w:val="0"/>
        <w:spacing w:line="240" w:lineRule="auto"/>
        <w:rPr>
          <w:b/>
          <w:sz w:val="24"/>
        </w:rPr>
      </w:pPr>
      <w:r w:rsidRPr="00F76F3D">
        <w:rPr>
          <w:b/>
          <w:sz w:val="24"/>
        </w:rPr>
        <w:t>Når barn betror seg til deg</w:t>
      </w:r>
    </w:p>
    <w:p w:rsidR="009F69B2" w:rsidRDefault="00616493" w:rsidP="00616493">
      <w:pPr>
        <w:rPr>
          <w:sz w:val="18"/>
          <w:szCs w:val="20"/>
        </w:rPr>
      </w:pPr>
      <w:r>
        <w:rPr>
          <w:rFonts w:ascii="Frutiger-Light" w:hAnsi="Frutiger-Light" w:cs="Frutiger-Light"/>
          <w:sz w:val="18"/>
          <w:szCs w:val="18"/>
          <w:lang w:val="nb-NO"/>
        </w:rPr>
        <w:t>Som leder i en organisasjon har man tett kontakt</w:t>
      </w:r>
      <w:r w:rsidR="009F69B2">
        <w:rPr>
          <w:rFonts w:ascii="Frutiger-Light" w:hAnsi="Frutiger-Light" w:cs="Frutiger-Light"/>
          <w:sz w:val="18"/>
          <w:szCs w:val="18"/>
          <w:lang w:val="nb-NO"/>
        </w:rPr>
        <w:t> </w:t>
      </w:r>
      <w:r>
        <w:rPr>
          <w:rFonts w:ascii="Frutiger-Light" w:hAnsi="Frutiger-Light" w:cs="Frutiger-Light"/>
          <w:sz w:val="18"/>
          <w:szCs w:val="18"/>
          <w:lang w:val="nb-NO"/>
        </w:rPr>
        <w:t>med medlemmene. For mange medlemmer</w:t>
      </w:r>
      <w:r w:rsidR="009F69B2">
        <w:rPr>
          <w:rFonts w:ascii="Frutiger-Light" w:hAnsi="Frutiger-Light" w:cs="Frutiger-Light"/>
          <w:sz w:val="18"/>
          <w:szCs w:val="18"/>
          <w:lang w:val="nb-NO"/>
        </w:rPr>
        <w:t> </w:t>
      </w:r>
      <w:r>
        <w:rPr>
          <w:rFonts w:ascii="Frutiger-Light" w:hAnsi="Frutiger-Light" w:cs="Frutiger-Light"/>
          <w:sz w:val="18"/>
          <w:szCs w:val="18"/>
          <w:lang w:val="nb-NO"/>
        </w:rPr>
        <w:t>kan den voksne være en god samtalepartner.</w:t>
      </w:r>
      <w:r w:rsidR="009F69B2">
        <w:rPr>
          <w:rFonts w:ascii="Frutiger-Light" w:hAnsi="Frutiger-Light" w:cs="Frutiger-Light"/>
          <w:sz w:val="18"/>
          <w:szCs w:val="18"/>
          <w:lang w:val="nb-NO"/>
        </w:rPr>
        <w:t> </w:t>
      </w:r>
      <w:r>
        <w:rPr>
          <w:rFonts w:ascii="Frutiger-Light" w:hAnsi="Frutiger-Light" w:cs="Frutiger-Light"/>
          <w:sz w:val="18"/>
          <w:szCs w:val="18"/>
          <w:lang w:val="nb-NO"/>
        </w:rPr>
        <w:t>Har du mistanke om at et barn eller</w:t>
      </w:r>
      <w:r w:rsidR="009F69B2">
        <w:rPr>
          <w:rFonts w:ascii="Frutiger-Light" w:hAnsi="Frutiger-Light" w:cs="Frutiger-Light"/>
          <w:sz w:val="18"/>
          <w:szCs w:val="18"/>
          <w:lang w:val="nb-NO"/>
        </w:rPr>
        <w:t> </w:t>
      </w:r>
      <w:r>
        <w:rPr>
          <w:rFonts w:ascii="Frutiger-Light" w:hAnsi="Frutiger-Light" w:cs="Frutiger-Light"/>
          <w:sz w:val="18"/>
          <w:szCs w:val="18"/>
          <w:lang w:val="nb-NO"/>
        </w:rPr>
        <w:t>ungdom er seksuelt misbrukt eller får en bekymring</w:t>
      </w:r>
      <w:r w:rsidR="009F69B2">
        <w:rPr>
          <w:rFonts w:ascii="Frutiger-Light" w:hAnsi="Frutiger-Light" w:cs="Frutiger-Light"/>
          <w:sz w:val="18"/>
          <w:szCs w:val="18"/>
          <w:lang w:val="nb-NO"/>
        </w:rPr>
        <w:t> </w:t>
      </w:r>
      <w:r>
        <w:rPr>
          <w:rFonts w:ascii="Frutiger-Light" w:hAnsi="Frutiger-Light" w:cs="Frutiger-Light"/>
          <w:sz w:val="18"/>
          <w:szCs w:val="18"/>
          <w:lang w:val="nb-NO"/>
        </w:rPr>
        <w:t>fra andre, bør du ta en samtale med</w:t>
      </w:r>
      <w:r w:rsidR="009F69B2">
        <w:rPr>
          <w:rFonts w:ascii="Frutiger-Light" w:hAnsi="Frutiger-Light" w:cs="Frutiger-Light"/>
          <w:sz w:val="18"/>
          <w:szCs w:val="18"/>
          <w:lang w:val="nb-NO"/>
        </w:rPr>
        <w:t> </w:t>
      </w:r>
      <w:r>
        <w:rPr>
          <w:rFonts w:ascii="Frutiger-Light" w:hAnsi="Frutiger-Light" w:cs="Frutiger-Light"/>
          <w:sz w:val="18"/>
          <w:szCs w:val="18"/>
          <w:lang w:val="nb-NO"/>
        </w:rPr>
        <w:t>medlemmet. De fleste barn vil ha problemer</w:t>
      </w:r>
      <w:r w:rsidR="009F69B2">
        <w:rPr>
          <w:rFonts w:ascii="Frutiger-Light" w:hAnsi="Frutiger-Light" w:cs="Frutiger-Light"/>
          <w:sz w:val="18"/>
          <w:szCs w:val="18"/>
          <w:lang w:val="nb-NO"/>
        </w:rPr>
        <w:t> </w:t>
      </w:r>
      <w:r>
        <w:rPr>
          <w:rFonts w:ascii="Frutiger-Light" w:hAnsi="Frutiger-Light" w:cs="Frutiger-Light"/>
          <w:sz w:val="18"/>
          <w:szCs w:val="18"/>
          <w:lang w:val="nb-NO"/>
        </w:rPr>
        <w:t>med å åpne seg og fortelle hva som har skjedd</w:t>
      </w:r>
      <w:r w:rsidR="009F69B2">
        <w:rPr>
          <w:rFonts w:ascii="Frutiger-Light" w:hAnsi="Frutiger-Light" w:cs="Frutiger-Light"/>
          <w:sz w:val="18"/>
          <w:szCs w:val="18"/>
          <w:lang w:val="nb-NO"/>
        </w:rPr>
        <w:t> </w:t>
      </w:r>
      <w:r>
        <w:rPr>
          <w:rFonts w:ascii="Frutiger-Light" w:hAnsi="Frutiger-Light" w:cs="Frutiger-Light"/>
          <w:sz w:val="18"/>
          <w:szCs w:val="18"/>
          <w:lang w:val="nb-NO"/>
        </w:rPr>
        <w:t>med dem. Dette kommer blant annet av at de</w:t>
      </w:r>
      <w:r w:rsidR="009F69B2">
        <w:rPr>
          <w:rFonts w:ascii="Frutiger-Light" w:hAnsi="Frutiger-Light" w:cs="Frutiger-Light"/>
          <w:sz w:val="18"/>
          <w:szCs w:val="18"/>
          <w:lang w:val="nb-NO"/>
        </w:rPr>
        <w:t> </w:t>
      </w:r>
      <w:r>
        <w:rPr>
          <w:rFonts w:ascii="Frutiger-Light" w:hAnsi="Frutiger-Light" w:cs="Frutiger-Light"/>
          <w:sz w:val="18"/>
          <w:szCs w:val="18"/>
          <w:lang w:val="nb-NO"/>
        </w:rPr>
        <w:t>tar skylden for overgrepet på seg selv. En annen</w:t>
      </w:r>
      <w:r w:rsidR="009F69B2">
        <w:rPr>
          <w:rFonts w:ascii="Frutiger-Light" w:hAnsi="Frutiger-Light" w:cs="Frutiger-Light"/>
          <w:sz w:val="18"/>
          <w:szCs w:val="18"/>
          <w:lang w:val="nb-NO"/>
        </w:rPr>
        <w:t> </w:t>
      </w:r>
      <w:r>
        <w:rPr>
          <w:rFonts w:ascii="Frutiger-Light" w:hAnsi="Frutiger-Light" w:cs="Frutiger-Light"/>
          <w:sz w:val="18"/>
          <w:szCs w:val="18"/>
          <w:lang w:val="nb-NO"/>
        </w:rPr>
        <w:t>grunn er at barnet kan være bundet av</w:t>
      </w:r>
      <w:r w:rsidR="009F69B2">
        <w:rPr>
          <w:rFonts w:ascii="Frutiger-Light" w:hAnsi="Frutiger-Light" w:cs="Frutiger-Light"/>
          <w:sz w:val="18"/>
          <w:szCs w:val="18"/>
          <w:lang w:val="nb-NO"/>
        </w:rPr>
        <w:t> </w:t>
      </w:r>
      <w:r>
        <w:rPr>
          <w:rFonts w:ascii="Frutiger-Light" w:hAnsi="Frutiger-Light" w:cs="Frutiger-Light"/>
          <w:sz w:val="18"/>
          <w:szCs w:val="18"/>
          <w:lang w:val="nb-NO"/>
        </w:rPr>
        <w:t>trusler fra overgriper.</w:t>
      </w:r>
      <w:r w:rsidR="009F69B2">
        <w:rPr>
          <w:rFonts w:ascii="Frutiger-Light" w:hAnsi="Frutiger-Light" w:cs="Frutiger-Light"/>
          <w:sz w:val="18"/>
          <w:szCs w:val="18"/>
          <w:lang w:val="nb-NO"/>
        </w:rPr>
        <w:t> </w:t>
      </w:r>
      <w:r>
        <w:rPr>
          <w:rFonts w:ascii="Frutiger-Light" w:hAnsi="Frutiger-Light" w:cs="Frutiger-Light"/>
          <w:sz w:val="18"/>
          <w:szCs w:val="18"/>
          <w:lang w:val="nb-NO"/>
        </w:rPr>
        <w:t>Nedenfor er det beskrevet hvordan en kan</w:t>
      </w:r>
      <w:r w:rsidR="009F69B2">
        <w:rPr>
          <w:rFonts w:ascii="Frutiger-Light" w:hAnsi="Frutiger-Light" w:cs="Frutiger-Light"/>
          <w:sz w:val="18"/>
          <w:szCs w:val="18"/>
          <w:lang w:val="nb-NO"/>
        </w:rPr>
        <w:t> </w:t>
      </w:r>
      <w:r>
        <w:rPr>
          <w:rFonts w:ascii="Frutiger-Light" w:hAnsi="Frutiger-Light" w:cs="Frutiger-Light"/>
          <w:sz w:val="18"/>
          <w:szCs w:val="18"/>
          <w:lang w:val="nb-NO"/>
        </w:rPr>
        <w:t>snakke med barn om vanskelig ting. Vi har</w:t>
      </w:r>
      <w:r w:rsidR="009F69B2">
        <w:rPr>
          <w:rFonts w:ascii="Frutiger-Light" w:hAnsi="Frutiger-Light" w:cs="Frutiger-Light"/>
          <w:sz w:val="18"/>
          <w:szCs w:val="18"/>
          <w:lang w:val="nb-NO"/>
        </w:rPr>
        <w:t> </w:t>
      </w:r>
      <w:r>
        <w:rPr>
          <w:rFonts w:ascii="Frutiger-Light" w:hAnsi="Frutiger-Light" w:cs="Frutiger-Light"/>
          <w:sz w:val="18"/>
          <w:szCs w:val="18"/>
          <w:lang w:val="nb-NO"/>
        </w:rPr>
        <w:t xml:space="preserve">konsekvent brukt </w:t>
      </w:r>
      <w:proofErr w:type="gramStart"/>
      <w:r>
        <w:rPr>
          <w:rFonts w:ascii="Frutiger-Light" w:hAnsi="Frutiger-Light" w:cs="Frutiger-Light"/>
          <w:sz w:val="18"/>
          <w:szCs w:val="18"/>
          <w:lang w:val="nb-NO"/>
        </w:rPr>
        <w:t>betegnelsen ”barn</w:t>
      </w:r>
      <w:proofErr w:type="gramEnd"/>
      <w:r>
        <w:rPr>
          <w:rFonts w:ascii="Frutiger-Light" w:hAnsi="Frutiger-Light" w:cs="Frutiger-Light"/>
          <w:sz w:val="18"/>
          <w:szCs w:val="18"/>
          <w:lang w:val="nb-NO"/>
        </w:rPr>
        <w:t>”, men</w:t>
      </w:r>
      <w:r w:rsidR="009F69B2">
        <w:rPr>
          <w:rFonts w:ascii="Frutiger-Light" w:hAnsi="Frutiger-Light" w:cs="Frutiger-Light"/>
          <w:sz w:val="18"/>
          <w:szCs w:val="18"/>
          <w:lang w:val="nb-NO"/>
        </w:rPr>
        <w:t> </w:t>
      </w:r>
      <w:r>
        <w:rPr>
          <w:rFonts w:ascii="Frutiger-Light" w:hAnsi="Frutiger-Light" w:cs="Frutiger-Light"/>
          <w:sz w:val="18"/>
          <w:szCs w:val="18"/>
          <w:lang w:val="nb-NO"/>
        </w:rPr>
        <w:t>samme fremgangsmåte brukes i samtale med</w:t>
      </w:r>
      <w:r w:rsidR="009F69B2">
        <w:rPr>
          <w:rFonts w:ascii="Frutiger-Light" w:hAnsi="Frutiger-Light" w:cs="Frutiger-Light"/>
          <w:sz w:val="18"/>
          <w:szCs w:val="18"/>
          <w:lang w:val="nb-NO"/>
        </w:rPr>
        <w:t> </w:t>
      </w:r>
      <w:r>
        <w:rPr>
          <w:rFonts w:ascii="Frutiger-Light" w:hAnsi="Frutiger-Light" w:cs="Frutiger-Light"/>
          <w:sz w:val="18"/>
          <w:szCs w:val="18"/>
          <w:lang w:val="nb-NO"/>
        </w:rPr>
        <w:t>ungdom. Et eldre medlem vil kanskje bagatellisere</w:t>
      </w:r>
      <w:r w:rsidR="009F69B2">
        <w:rPr>
          <w:rFonts w:ascii="Frutiger-Light" w:hAnsi="Frutiger-Light" w:cs="Frutiger-Light"/>
          <w:sz w:val="18"/>
          <w:szCs w:val="18"/>
          <w:lang w:val="nb-NO"/>
        </w:rPr>
        <w:t> </w:t>
      </w:r>
      <w:r>
        <w:rPr>
          <w:rFonts w:ascii="Frutiger-Light" w:hAnsi="Frutiger-Light" w:cs="Frutiger-Light"/>
          <w:sz w:val="18"/>
          <w:szCs w:val="18"/>
          <w:lang w:val="nb-NO"/>
        </w:rPr>
        <w:t>hendelsen eller unnskylde den som anklages</w:t>
      </w:r>
      <w:r w:rsidR="009F69B2">
        <w:rPr>
          <w:rFonts w:ascii="Frutiger-Light" w:hAnsi="Frutiger-Light" w:cs="Frutiger-Light"/>
          <w:sz w:val="18"/>
          <w:szCs w:val="18"/>
          <w:lang w:val="nb-NO"/>
        </w:rPr>
        <w:t> </w:t>
      </w:r>
      <w:r>
        <w:rPr>
          <w:rFonts w:ascii="Frutiger-Light" w:hAnsi="Frutiger-Light" w:cs="Frutiger-Light"/>
          <w:sz w:val="18"/>
          <w:szCs w:val="18"/>
          <w:lang w:val="nb-NO"/>
        </w:rPr>
        <w:t>for overgrepet. Du som snakker med</w:t>
      </w:r>
      <w:r w:rsidR="009F69B2">
        <w:rPr>
          <w:rFonts w:ascii="Frutiger-Light" w:hAnsi="Frutiger-Light" w:cs="Frutiger-Light"/>
          <w:sz w:val="18"/>
          <w:szCs w:val="18"/>
          <w:lang w:val="nb-NO"/>
        </w:rPr>
        <w:t> </w:t>
      </w:r>
      <w:r>
        <w:rPr>
          <w:rFonts w:ascii="Frutiger-Light" w:hAnsi="Frutiger-Light" w:cs="Frutiger-Light"/>
          <w:sz w:val="18"/>
          <w:szCs w:val="18"/>
          <w:lang w:val="nb-NO"/>
        </w:rPr>
        <w:t>den unge må støtte dennes fortelling, og ikke</w:t>
      </w:r>
      <w:r w:rsidR="009F69B2">
        <w:rPr>
          <w:rFonts w:ascii="Frutiger-Light" w:hAnsi="Frutiger-Light" w:cs="Frutiger-Light"/>
          <w:sz w:val="18"/>
          <w:szCs w:val="18"/>
          <w:lang w:val="nb-NO"/>
        </w:rPr>
        <w:t> </w:t>
      </w:r>
      <w:r>
        <w:rPr>
          <w:rFonts w:ascii="Frutiger-Light" w:hAnsi="Frutiger-Light" w:cs="Frutiger-Light"/>
          <w:sz w:val="18"/>
          <w:szCs w:val="18"/>
          <w:lang w:val="nb-NO"/>
        </w:rPr>
        <w:t>slå deg til ro med bagatelliseringen.</w:t>
      </w:r>
      <w:r w:rsidR="009F69B2">
        <w:rPr>
          <w:sz w:val="18"/>
          <w:szCs w:val="20"/>
        </w:rPr>
        <w:t> </w:t>
      </w:r>
    </w:p>
    <w:p w:rsidR="009F69B2" w:rsidRDefault="009F69B2" w:rsidP="00616493">
      <w:pPr>
        <w:rPr>
          <w:sz w:val="18"/>
          <w:szCs w:val="20"/>
        </w:rPr>
      </w:pPr>
    </w:p>
    <w:p w:rsidR="00AE5913" w:rsidRDefault="00616493" w:rsidP="00616493">
      <w:pPr>
        <w:rPr>
          <w:rFonts w:ascii="Frutiger-Bold" w:hAnsi="Frutiger-Bold" w:cs="Frutiger-Bold"/>
          <w:b/>
          <w:bCs/>
          <w:lang w:val="nb-NO"/>
        </w:rPr>
      </w:pPr>
      <w:r>
        <w:rPr>
          <w:rFonts w:ascii="Frutiger-Bold" w:hAnsi="Frutiger-Bold" w:cs="Frutiger-Bold"/>
          <w:b/>
          <w:bCs/>
          <w:lang w:val="nb-NO"/>
        </w:rPr>
        <w:t>Innledning av samtalen</w:t>
      </w:r>
      <w:r w:rsidR="009F69B2">
        <w:rPr>
          <w:rFonts w:ascii="Frutiger-Bold" w:hAnsi="Frutiger-Bold" w:cs="Frutiger-Bold"/>
          <w:b/>
          <w:bCs/>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Hvis barnet har sagt noe som gjør at du er</w:t>
      </w:r>
      <w:r w:rsidR="009F69B2">
        <w:rPr>
          <w:rFonts w:ascii="Frutiger-Light" w:hAnsi="Frutiger-Light" w:cs="Frutiger-Light"/>
          <w:sz w:val="18"/>
          <w:szCs w:val="18"/>
          <w:lang w:val="nb-NO"/>
        </w:rPr>
        <w:t> </w:t>
      </w:r>
      <w:r>
        <w:rPr>
          <w:rFonts w:ascii="Frutiger-Light" w:hAnsi="Frutiger-Light" w:cs="Frutiger-Light"/>
          <w:sz w:val="18"/>
          <w:szCs w:val="18"/>
          <w:lang w:val="nb-NO"/>
        </w:rPr>
        <w:t>bekymret for det, ta utgangspunkt i det barnet</w:t>
      </w:r>
      <w:r w:rsidR="009F69B2">
        <w:rPr>
          <w:rFonts w:ascii="Frutiger-Light" w:hAnsi="Frutiger-Light" w:cs="Frutiger-Light"/>
          <w:sz w:val="18"/>
          <w:szCs w:val="18"/>
          <w:lang w:val="nb-NO"/>
        </w:rPr>
        <w:t> </w:t>
      </w:r>
      <w:r>
        <w:rPr>
          <w:rFonts w:ascii="Frutiger-Light" w:hAnsi="Frutiger-Light" w:cs="Frutiger-Light"/>
          <w:sz w:val="18"/>
          <w:szCs w:val="18"/>
          <w:lang w:val="nb-NO"/>
        </w:rPr>
        <w:t>sa og spør ut fra det.</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Hvis et barn opptrer med seksualisert atferd,</w:t>
      </w:r>
      <w:r w:rsidR="009F69B2">
        <w:rPr>
          <w:rFonts w:ascii="Frutiger-Light" w:hAnsi="Frutiger-Light" w:cs="Frutiger-Light"/>
          <w:sz w:val="18"/>
          <w:szCs w:val="18"/>
          <w:lang w:val="nb-NO"/>
        </w:rPr>
        <w:t> </w:t>
      </w:r>
      <w:r>
        <w:rPr>
          <w:rFonts w:ascii="Frutiger-Light" w:hAnsi="Frutiger-Light" w:cs="Frutiger-Light"/>
          <w:sz w:val="18"/>
          <w:szCs w:val="18"/>
          <w:lang w:val="nb-NO"/>
        </w:rPr>
        <w:t>kan du spørre: Hvor har du lært det?”</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Hvis du reagerer på signaler som barnet sender</w:t>
      </w:r>
      <w:r w:rsidR="009F69B2">
        <w:rPr>
          <w:rFonts w:ascii="Frutiger-Light" w:hAnsi="Frutiger-Light" w:cs="Frutiger-Light"/>
          <w:sz w:val="18"/>
          <w:szCs w:val="18"/>
          <w:lang w:val="nb-NO"/>
        </w:rPr>
        <w:t> </w:t>
      </w:r>
      <w:r>
        <w:rPr>
          <w:rFonts w:ascii="Frutiger-Light" w:hAnsi="Frutiger-Light" w:cs="Frutiger-Light"/>
          <w:sz w:val="18"/>
          <w:szCs w:val="18"/>
          <w:lang w:val="nb-NO"/>
        </w:rPr>
        <w:t>ut, ta utgangspunkt i disse og si</w:t>
      </w:r>
      <w:proofErr w:type="gramStart"/>
      <w:r>
        <w:rPr>
          <w:rFonts w:ascii="Frutiger-Light" w:hAnsi="Frutiger-Light" w:cs="Frutiger-Light"/>
          <w:sz w:val="18"/>
          <w:szCs w:val="18"/>
          <w:lang w:val="nb-NO"/>
        </w:rPr>
        <w:t>: ”Noen</w:t>
      </w:r>
      <w:proofErr w:type="gramEnd"/>
      <w:r w:rsidR="009F69B2">
        <w:rPr>
          <w:rFonts w:ascii="Frutiger-Light" w:hAnsi="Frutiger-Light" w:cs="Frutiger-Light"/>
          <w:sz w:val="18"/>
          <w:szCs w:val="18"/>
          <w:lang w:val="nb-NO"/>
        </w:rPr>
        <w:t> </w:t>
      </w:r>
      <w:r>
        <w:rPr>
          <w:rFonts w:ascii="Frutiger-Light" w:hAnsi="Frutiger-Light" w:cs="Frutiger-Light"/>
          <w:sz w:val="18"/>
          <w:szCs w:val="18"/>
          <w:lang w:val="nb-NO"/>
        </w:rPr>
        <w:t>barn bruker denne måten (signalene) på å fortelle</w:t>
      </w:r>
      <w:r w:rsidR="009F69B2">
        <w:rPr>
          <w:rFonts w:ascii="Frutiger-Light" w:hAnsi="Frutiger-Light" w:cs="Frutiger-Light"/>
          <w:sz w:val="18"/>
          <w:szCs w:val="18"/>
          <w:lang w:val="nb-NO"/>
        </w:rPr>
        <w:t> </w:t>
      </w:r>
      <w:r>
        <w:rPr>
          <w:rFonts w:ascii="Frutiger-Light" w:hAnsi="Frutiger-Light" w:cs="Frutiger-Light"/>
          <w:sz w:val="18"/>
          <w:szCs w:val="18"/>
          <w:lang w:val="nb-NO"/>
        </w:rPr>
        <w:t>voksne at noe er vanskelig for dem. Er det</w:t>
      </w:r>
      <w:r w:rsidR="009F69B2">
        <w:rPr>
          <w:rFonts w:ascii="Frutiger-Light" w:hAnsi="Frutiger-Light" w:cs="Frutiger-Light"/>
          <w:sz w:val="18"/>
          <w:szCs w:val="18"/>
          <w:lang w:val="nb-NO"/>
        </w:rPr>
        <w:t> </w:t>
      </w:r>
      <w:r>
        <w:rPr>
          <w:rFonts w:ascii="Frutiger-Light" w:hAnsi="Frutiger-Light" w:cs="Frutiger-Light"/>
          <w:sz w:val="18"/>
          <w:szCs w:val="18"/>
          <w:lang w:val="nb-NO"/>
        </w:rPr>
        <w:t>slik for deg?”</w:t>
      </w:r>
      <w:r w:rsidR="009F69B2">
        <w:rPr>
          <w:rFonts w:ascii="Frutiger-Light" w:hAnsi="Frutiger-Light" w:cs="Frutiger-Light"/>
          <w:sz w:val="18"/>
          <w:szCs w:val="18"/>
          <w:lang w:val="nb-NO"/>
        </w:rPr>
        <w:t> </w:t>
      </w:r>
    </w:p>
    <w:p w:rsidR="009F69B2"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Hvis barnet ikke vil si noe, kan du si</w:t>
      </w:r>
      <w:proofErr w:type="gramStart"/>
      <w:r>
        <w:rPr>
          <w:rFonts w:ascii="Frutiger-Light" w:hAnsi="Frutiger-Light" w:cs="Frutiger-Light"/>
          <w:sz w:val="18"/>
          <w:szCs w:val="18"/>
          <w:lang w:val="nb-NO"/>
        </w:rPr>
        <w:t>: ”Jeg</w:t>
      </w:r>
      <w:proofErr w:type="gramEnd"/>
      <w:r>
        <w:rPr>
          <w:rFonts w:ascii="Frutiger-Light" w:hAnsi="Frutiger-Light" w:cs="Frutiger-Light"/>
          <w:sz w:val="18"/>
          <w:szCs w:val="18"/>
          <w:lang w:val="nb-NO"/>
        </w:rPr>
        <w:t xml:space="preserve"> har</w:t>
      </w:r>
      <w:r w:rsidR="009F69B2">
        <w:rPr>
          <w:rFonts w:ascii="Frutiger-Light" w:hAnsi="Frutiger-Light" w:cs="Frutiger-Light"/>
          <w:sz w:val="18"/>
          <w:szCs w:val="18"/>
          <w:lang w:val="nb-NO"/>
        </w:rPr>
        <w:t> </w:t>
      </w:r>
      <w:r>
        <w:rPr>
          <w:rFonts w:ascii="Frutiger-Light" w:hAnsi="Frutiger-Light" w:cs="Frutiger-Light"/>
          <w:sz w:val="18"/>
          <w:szCs w:val="18"/>
          <w:lang w:val="nb-NO"/>
        </w:rPr>
        <w:t>snakket med barn som har det vanskelig, og</w:t>
      </w:r>
      <w:r w:rsidR="009F69B2">
        <w:rPr>
          <w:rFonts w:ascii="Frutiger-Light" w:hAnsi="Frutiger-Light" w:cs="Frutiger-Light"/>
          <w:sz w:val="18"/>
          <w:szCs w:val="18"/>
          <w:lang w:val="nb-NO"/>
        </w:rPr>
        <w:t> </w:t>
      </w:r>
      <w:r>
        <w:rPr>
          <w:rFonts w:ascii="Frutiger-Light" w:hAnsi="Frutiger-Light" w:cs="Frutiger-Light"/>
          <w:sz w:val="18"/>
          <w:szCs w:val="18"/>
          <w:lang w:val="nb-NO"/>
        </w:rPr>
        <w:t>de har vært redde for å fortelle om det som er</w:t>
      </w:r>
      <w:r w:rsidR="009F69B2">
        <w:rPr>
          <w:rFonts w:ascii="Frutiger-Light" w:hAnsi="Frutiger-Light" w:cs="Frutiger-Light"/>
          <w:sz w:val="18"/>
          <w:szCs w:val="18"/>
          <w:lang w:val="nb-NO"/>
        </w:rPr>
        <w:t> </w:t>
      </w:r>
      <w:r>
        <w:rPr>
          <w:rFonts w:ascii="Frutiger-Light" w:hAnsi="Frutiger-Light" w:cs="Frutiger-Light"/>
          <w:sz w:val="18"/>
          <w:szCs w:val="18"/>
          <w:lang w:val="nb-NO"/>
        </w:rPr>
        <w:t xml:space="preserve">vrient. Har du det også </w:t>
      </w:r>
      <w:proofErr w:type="gramStart"/>
      <w:r>
        <w:rPr>
          <w:rFonts w:ascii="Frutiger-Light" w:hAnsi="Frutiger-Light" w:cs="Frutiger-Light"/>
          <w:sz w:val="18"/>
          <w:szCs w:val="18"/>
          <w:lang w:val="nb-NO"/>
        </w:rPr>
        <w:t>sånn..?</w:t>
      </w:r>
      <w:proofErr w:type="gramEnd"/>
      <w:r>
        <w:rPr>
          <w:rFonts w:ascii="Frutiger-Light" w:hAnsi="Frutiger-Light" w:cs="Frutiger-Light"/>
          <w:sz w:val="18"/>
          <w:szCs w:val="18"/>
          <w:lang w:val="nb-NO"/>
        </w:rPr>
        <w:t>” (Nordenstam</w:t>
      </w:r>
      <w:r w:rsidR="009F69B2">
        <w:rPr>
          <w:rFonts w:ascii="Frutiger-Light" w:hAnsi="Frutiger-Light" w:cs="Frutiger-Light"/>
          <w:sz w:val="18"/>
          <w:szCs w:val="18"/>
          <w:lang w:val="nb-NO"/>
        </w:rPr>
        <w:t> </w:t>
      </w:r>
      <w:r>
        <w:rPr>
          <w:rFonts w:ascii="Frutiger-Light" w:hAnsi="Frutiger-Light" w:cs="Frutiger-Light"/>
          <w:sz w:val="18"/>
          <w:szCs w:val="18"/>
          <w:lang w:val="nb-NO"/>
        </w:rPr>
        <w:t>et al 2002)</w:t>
      </w:r>
      <w:r w:rsidR="009F69B2">
        <w:rPr>
          <w:rFonts w:ascii="Frutiger-Light" w:hAnsi="Frutiger-Light" w:cs="Frutiger-Light"/>
          <w:sz w:val="18"/>
          <w:szCs w:val="18"/>
          <w:lang w:val="nb-NO"/>
        </w:rPr>
        <w:t> </w:t>
      </w:r>
    </w:p>
    <w:p w:rsidR="009F69B2" w:rsidRDefault="009F69B2" w:rsidP="00616493">
      <w:pPr>
        <w:rPr>
          <w:rFonts w:ascii="Frutiger-Light" w:hAnsi="Frutiger-Light" w:cs="Frutiger-Light"/>
          <w:sz w:val="18"/>
          <w:szCs w:val="18"/>
          <w:lang w:val="nb-NO"/>
        </w:rPr>
      </w:pPr>
    </w:p>
    <w:p w:rsidR="00AE5913" w:rsidRDefault="00616493" w:rsidP="00616493">
      <w:pPr>
        <w:rPr>
          <w:rFonts w:ascii="Frutiger-Bold" w:hAnsi="Frutiger-Bold" w:cs="Frutiger-Bold"/>
          <w:b/>
          <w:bCs/>
          <w:lang w:val="nb-NO"/>
        </w:rPr>
      </w:pPr>
      <w:r>
        <w:rPr>
          <w:rFonts w:ascii="Frutiger-Bold" w:hAnsi="Frutiger-Bold" w:cs="Frutiger-Bold"/>
          <w:b/>
          <w:bCs/>
          <w:lang w:val="nb-NO"/>
        </w:rPr>
        <w:t>Samtalen</w:t>
      </w:r>
      <w:r w:rsidR="009F69B2">
        <w:rPr>
          <w:rFonts w:ascii="Frutiger-Bold" w:hAnsi="Frutiger-Bold" w:cs="Frutiger-Bold"/>
          <w:b/>
          <w:bCs/>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xml:space="preserve">• Være positivt nysgjerrig på barnet. Det er viktig å ikke </w:t>
      </w:r>
      <w:proofErr w:type="gramStart"/>
      <w:r>
        <w:rPr>
          <w:rFonts w:ascii="Frutiger-Light" w:hAnsi="Frutiger-Light" w:cs="Frutiger-Light"/>
          <w:sz w:val="18"/>
          <w:szCs w:val="18"/>
          <w:lang w:val="nb-NO"/>
        </w:rPr>
        <w:t>være ”detektiv</w:t>
      </w:r>
      <w:proofErr w:type="gramEnd"/>
      <w:r>
        <w:rPr>
          <w:rFonts w:ascii="Frutiger-Light" w:hAnsi="Frutiger-Light" w:cs="Frutiger-Light"/>
          <w:sz w:val="18"/>
          <w:szCs w:val="18"/>
          <w:lang w:val="nb-NO"/>
        </w:rPr>
        <w:t>” eller etterforske</w:t>
      </w:r>
      <w:r w:rsidR="009F69B2">
        <w:rPr>
          <w:rFonts w:ascii="Frutiger-Light" w:hAnsi="Frutiger-Light" w:cs="Frutiger-Light"/>
          <w:sz w:val="18"/>
          <w:szCs w:val="18"/>
          <w:lang w:val="nb-NO"/>
        </w:rPr>
        <w:t> </w:t>
      </w:r>
      <w:r>
        <w:rPr>
          <w:rFonts w:ascii="Frutiger-Light" w:hAnsi="Frutiger-Light" w:cs="Frutiger-Light"/>
          <w:sz w:val="18"/>
          <w:szCs w:val="18"/>
          <w:lang w:val="nb-NO"/>
        </w:rPr>
        <w:t>gjennom samtalen, men være en god lytter. La</w:t>
      </w:r>
      <w:r w:rsidR="009F69B2">
        <w:rPr>
          <w:rFonts w:ascii="Frutiger-Light" w:hAnsi="Frutiger-Light" w:cs="Frutiger-Light"/>
          <w:sz w:val="18"/>
          <w:szCs w:val="18"/>
          <w:lang w:val="nb-NO"/>
        </w:rPr>
        <w:t> </w:t>
      </w:r>
      <w:r>
        <w:rPr>
          <w:rFonts w:ascii="Frutiger-Light" w:hAnsi="Frutiger-Light" w:cs="Frutiger-Light"/>
          <w:sz w:val="18"/>
          <w:szCs w:val="18"/>
          <w:lang w:val="nb-NO"/>
        </w:rPr>
        <w:t>barnet sette egne ord på hva det vil fortelle og</w:t>
      </w:r>
      <w:r w:rsidR="009F69B2">
        <w:rPr>
          <w:rFonts w:ascii="Frutiger-Light" w:hAnsi="Frutiger-Light" w:cs="Frutiger-Light"/>
          <w:sz w:val="18"/>
          <w:szCs w:val="18"/>
          <w:lang w:val="nb-NO"/>
        </w:rPr>
        <w:t> </w:t>
      </w:r>
      <w:r>
        <w:rPr>
          <w:rFonts w:ascii="Frutiger-Light" w:hAnsi="Frutiger-Light" w:cs="Frutiger-Light"/>
          <w:sz w:val="18"/>
          <w:szCs w:val="18"/>
          <w:lang w:val="nb-NO"/>
        </w:rPr>
        <w:t>unngå ledende spørsmål formet av din tolkning.</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Bruk et språk som barnet forstår.</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Unngå å blokkere barnet ved å selv komme</w:t>
      </w:r>
      <w:r w:rsidR="009F69B2">
        <w:rPr>
          <w:rFonts w:ascii="Frutiger-Light" w:hAnsi="Frutiger-Light" w:cs="Frutiger-Light"/>
          <w:sz w:val="18"/>
          <w:szCs w:val="18"/>
          <w:lang w:val="nb-NO"/>
        </w:rPr>
        <w:t> </w:t>
      </w:r>
      <w:r>
        <w:rPr>
          <w:rFonts w:ascii="Frutiger-Light" w:hAnsi="Frutiger-Light" w:cs="Frutiger-Light"/>
          <w:sz w:val="18"/>
          <w:szCs w:val="18"/>
          <w:lang w:val="nb-NO"/>
        </w:rPr>
        <w:t>med egne meninger.</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Spør om barnet har snakket med andre om</w:t>
      </w:r>
      <w:r w:rsidR="009F69B2">
        <w:rPr>
          <w:rFonts w:ascii="Frutiger-Light" w:hAnsi="Frutiger-Light" w:cs="Frutiger-Light"/>
          <w:sz w:val="18"/>
          <w:szCs w:val="18"/>
          <w:lang w:val="nb-NO"/>
        </w:rPr>
        <w:t> </w:t>
      </w:r>
      <w:r>
        <w:rPr>
          <w:rFonts w:ascii="Frutiger-Light" w:hAnsi="Frutiger-Light" w:cs="Frutiger-Light"/>
          <w:sz w:val="18"/>
          <w:szCs w:val="18"/>
          <w:lang w:val="nb-NO"/>
        </w:rPr>
        <w:t>dette før, og eventuelt med hvem.</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Vis at du tror på barnet og si at du stoler</w:t>
      </w:r>
      <w:r w:rsidR="009F69B2">
        <w:rPr>
          <w:rFonts w:ascii="Frutiger-Light" w:hAnsi="Frutiger-Light" w:cs="Frutiger-Light"/>
          <w:sz w:val="18"/>
          <w:szCs w:val="18"/>
          <w:lang w:val="nb-NO"/>
        </w:rPr>
        <w:t> </w:t>
      </w:r>
      <w:r>
        <w:rPr>
          <w:rFonts w:ascii="Frutiger-Light" w:hAnsi="Frutiger-Light" w:cs="Frutiger-Light"/>
          <w:sz w:val="18"/>
          <w:szCs w:val="18"/>
          <w:lang w:val="nb-NO"/>
        </w:rPr>
        <w:t>på barnets fortelling. Forklar barnet at det var</w:t>
      </w:r>
      <w:r w:rsidR="009F69B2">
        <w:rPr>
          <w:rFonts w:ascii="Frutiger-Light" w:hAnsi="Frutiger-Light" w:cs="Frutiger-Light"/>
          <w:sz w:val="18"/>
          <w:szCs w:val="18"/>
          <w:lang w:val="nb-NO"/>
        </w:rPr>
        <w:t> </w:t>
      </w:r>
      <w:r>
        <w:rPr>
          <w:rFonts w:ascii="Frutiger-Light" w:hAnsi="Frutiger-Light" w:cs="Frutiger-Light"/>
          <w:sz w:val="18"/>
          <w:szCs w:val="18"/>
          <w:lang w:val="nb-NO"/>
        </w:rPr>
        <w:t>modig og fint gjort at hun fortalte deg om</w:t>
      </w:r>
      <w:r w:rsidR="009F69B2">
        <w:rPr>
          <w:rFonts w:ascii="Frutiger-Light" w:hAnsi="Frutiger-Light" w:cs="Frutiger-Light"/>
          <w:sz w:val="18"/>
          <w:szCs w:val="18"/>
          <w:lang w:val="nb-NO"/>
        </w:rPr>
        <w:t> </w:t>
      </w:r>
      <w:r>
        <w:rPr>
          <w:rFonts w:ascii="Frutiger-Light" w:hAnsi="Frutiger-Light" w:cs="Frutiger-Light"/>
          <w:sz w:val="18"/>
          <w:szCs w:val="18"/>
          <w:lang w:val="nb-NO"/>
        </w:rPr>
        <w:t>dette.</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Ikke lov barnet at du vil holde det hemmelig</w:t>
      </w:r>
      <w:r w:rsidR="009F69B2">
        <w:rPr>
          <w:rFonts w:ascii="Frutiger-Light" w:hAnsi="Frutiger-Light" w:cs="Frutiger-Light"/>
          <w:sz w:val="18"/>
          <w:szCs w:val="18"/>
          <w:lang w:val="nb-NO"/>
        </w:rPr>
        <w:t> </w:t>
      </w:r>
      <w:r>
        <w:rPr>
          <w:rFonts w:ascii="Frutiger-Light" w:hAnsi="Frutiger-Light" w:cs="Frutiger-Light"/>
          <w:sz w:val="18"/>
          <w:szCs w:val="18"/>
          <w:lang w:val="nb-NO"/>
        </w:rPr>
        <w:t>selv om det ber om at du gjør det. Forklar at</w:t>
      </w:r>
      <w:r w:rsidR="009F69B2">
        <w:rPr>
          <w:rFonts w:ascii="Frutiger-Light" w:hAnsi="Frutiger-Light" w:cs="Frutiger-Light"/>
          <w:sz w:val="18"/>
          <w:szCs w:val="18"/>
          <w:lang w:val="nb-NO"/>
        </w:rPr>
        <w:t> </w:t>
      </w:r>
      <w:r>
        <w:rPr>
          <w:rFonts w:ascii="Frutiger-Light" w:hAnsi="Frutiger-Light" w:cs="Frutiger-Light"/>
          <w:sz w:val="18"/>
          <w:szCs w:val="18"/>
          <w:lang w:val="nb-NO"/>
        </w:rPr>
        <w:t>det kan være nødvendig å få hjelp av andre,</w:t>
      </w:r>
      <w:r w:rsidR="009F69B2">
        <w:rPr>
          <w:rFonts w:ascii="Frutiger-Light" w:hAnsi="Frutiger-Light" w:cs="Frutiger-Light"/>
          <w:sz w:val="18"/>
          <w:szCs w:val="18"/>
          <w:lang w:val="nb-NO"/>
        </w:rPr>
        <w:t> </w:t>
      </w:r>
      <w:r>
        <w:rPr>
          <w:rFonts w:ascii="Frutiger-Light" w:hAnsi="Frutiger-Light" w:cs="Frutiger-Light"/>
          <w:sz w:val="18"/>
          <w:szCs w:val="18"/>
          <w:lang w:val="nb-NO"/>
        </w:rPr>
        <w:t>at det er såpass alvorlig at det kan være at du</w:t>
      </w:r>
      <w:r w:rsidR="009F69B2">
        <w:rPr>
          <w:rFonts w:ascii="Frutiger-Light" w:hAnsi="Frutiger-Light" w:cs="Frutiger-Light"/>
          <w:sz w:val="18"/>
          <w:szCs w:val="18"/>
          <w:lang w:val="nb-NO"/>
        </w:rPr>
        <w:t> </w:t>
      </w:r>
      <w:r>
        <w:rPr>
          <w:rFonts w:ascii="Frutiger-Light" w:hAnsi="Frutiger-Light" w:cs="Frutiger-Light"/>
          <w:sz w:val="18"/>
          <w:szCs w:val="18"/>
          <w:lang w:val="nb-NO"/>
        </w:rPr>
        <w:t>ikke har lov til å holde det hemmelig.</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lastRenderedPageBreak/>
        <w:t>• Forklar barnet at du alltid vil informere det</w:t>
      </w:r>
      <w:r w:rsidR="009F69B2">
        <w:rPr>
          <w:rFonts w:ascii="Frutiger-Light" w:hAnsi="Frutiger-Light" w:cs="Frutiger-Light"/>
          <w:sz w:val="18"/>
          <w:szCs w:val="18"/>
          <w:lang w:val="nb-NO"/>
        </w:rPr>
        <w:t> </w:t>
      </w:r>
      <w:r>
        <w:rPr>
          <w:rFonts w:ascii="Frutiger-Light" w:hAnsi="Frutiger-Light" w:cs="Frutiger-Light"/>
          <w:sz w:val="18"/>
          <w:szCs w:val="18"/>
          <w:lang w:val="nb-NO"/>
        </w:rPr>
        <w:t>om hva du gjør med det hun eller han har fortalt.</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Vis varme og omsorg, uten å være direkte</w:t>
      </w:r>
      <w:r w:rsidR="009F69B2">
        <w:rPr>
          <w:rFonts w:ascii="Frutiger-Light" w:hAnsi="Frutiger-Light" w:cs="Frutiger-Light"/>
          <w:sz w:val="18"/>
          <w:szCs w:val="18"/>
          <w:lang w:val="nb-NO"/>
        </w:rPr>
        <w:t> </w:t>
      </w:r>
      <w:r>
        <w:rPr>
          <w:rFonts w:ascii="Frutiger-Light" w:hAnsi="Frutiger-Light" w:cs="Frutiger-Light"/>
          <w:sz w:val="18"/>
          <w:szCs w:val="18"/>
          <w:lang w:val="nb-NO"/>
        </w:rPr>
        <w:t>fysisk med barnet, hvis det tydelig viser at det</w:t>
      </w:r>
      <w:r w:rsidR="009F69B2">
        <w:rPr>
          <w:rFonts w:ascii="Frutiger-Light" w:hAnsi="Frutiger-Light" w:cs="Frutiger-Light"/>
          <w:sz w:val="18"/>
          <w:szCs w:val="18"/>
          <w:lang w:val="nb-NO"/>
        </w:rPr>
        <w:t> </w:t>
      </w:r>
      <w:r>
        <w:rPr>
          <w:rFonts w:ascii="Frutiger-Light" w:hAnsi="Frutiger-Light" w:cs="Frutiger-Light"/>
          <w:sz w:val="18"/>
          <w:szCs w:val="18"/>
          <w:lang w:val="nb-NO"/>
        </w:rPr>
        <w:t>ikke ønsker å bli klemt.</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Ikke vis avsky eller forferdelse over det barnet</w:t>
      </w:r>
      <w:r w:rsidR="009F69B2">
        <w:rPr>
          <w:rFonts w:ascii="Frutiger-Light" w:hAnsi="Frutiger-Light" w:cs="Frutiger-Light"/>
          <w:sz w:val="18"/>
          <w:szCs w:val="18"/>
          <w:lang w:val="nb-NO"/>
        </w:rPr>
        <w:t> </w:t>
      </w:r>
      <w:r>
        <w:rPr>
          <w:rFonts w:ascii="Frutiger-Light" w:hAnsi="Frutiger-Light" w:cs="Frutiger-Light"/>
          <w:sz w:val="18"/>
          <w:szCs w:val="18"/>
          <w:lang w:val="nb-NO"/>
        </w:rPr>
        <w:t>forteller. Det kan føre til skyldfølelse hos</w:t>
      </w:r>
      <w:r w:rsidR="009F69B2">
        <w:rPr>
          <w:rFonts w:ascii="Frutiger-Light" w:hAnsi="Frutiger-Light" w:cs="Frutiger-Light"/>
          <w:sz w:val="18"/>
          <w:szCs w:val="18"/>
          <w:lang w:val="nb-NO"/>
        </w:rPr>
        <w:t> </w:t>
      </w:r>
      <w:r>
        <w:rPr>
          <w:rFonts w:ascii="Frutiger-Light" w:hAnsi="Frutiger-Light" w:cs="Frutiger-Light"/>
          <w:sz w:val="18"/>
          <w:szCs w:val="18"/>
          <w:lang w:val="nb-NO"/>
        </w:rPr>
        <w:t>barnet.</w:t>
      </w:r>
      <w:r w:rsidR="009F69B2">
        <w:rPr>
          <w:rFonts w:ascii="Frutiger-Light" w:hAnsi="Frutiger-Light" w:cs="Frutiger-Light"/>
          <w:sz w:val="18"/>
          <w:szCs w:val="18"/>
          <w:lang w:val="nb-NO"/>
        </w:rPr>
        <w:t> </w:t>
      </w:r>
    </w:p>
    <w:p w:rsidR="009F69B2"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Unngå å dramatisere situasjonen. Barn har</w:t>
      </w:r>
      <w:r w:rsidR="009F69B2">
        <w:rPr>
          <w:rFonts w:ascii="Frutiger-Light" w:hAnsi="Frutiger-Light" w:cs="Frutiger-Light"/>
          <w:sz w:val="18"/>
          <w:szCs w:val="18"/>
          <w:lang w:val="nb-NO"/>
        </w:rPr>
        <w:t> </w:t>
      </w:r>
      <w:r>
        <w:rPr>
          <w:rFonts w:ascii="Frutiger-Light" w:hAnsi="Frutiger-Light" w:cs="Frutiger-Light"/>
          <w:sz w:val="18"/>
          <w:szCs w:val="18"/>
          <w:lang w:val="nb-NO"/>
        </w:rPr>
        <w:t>ikke bruk for panikkslagne voksne, men en</w:t>
      </w:r>
      <w:r w:rsidR="009F69B2">
        <w:rPr>
          <w:rFonts w:ascii="Frutiger-Light" w:hAnsi="Frutiger-Light" w:cs="Frutiger-Light"/>
          <w:sz w:val="18"/>
          <w:szCs w:val="18"/>
          <w:lang w:val="nb-NO"/>
        </w:rPr>
        <w:t> </w:t>
      </w:r>
      <w:r>
        <w:rPr>
          <w:rFonts w:ascii="Frutiger-Light" w:hAnsi="Frutiger-Light" w:cs="Frutiger-Light"/>
          <w:sz w:val="18"/>
          <w:szCs w:val="18"/>
          <w:lang w:val="nb-NO"/>
        </w:rPr>
        <w:t>voksen som kan bevare roen!</w:t>
      </w:r>
      <w:r w:rsidR="009F69B2">
        <w:rPr>
          <w:rFonts w:ascii="Frutiger-Light" w:hAnsi="Frutiger-Light" w:cs="Frutiger-Light"/>
          <w:sz w:val="18"/>
          <w:szCs w:val="18"/>
          <w:lang w:val="nb-NO"/>
        </w:rPr>
        <w:t> </w:t>
      </w:r>
    </w:p>
    <w:p w:rsidR="009F69B2" w:rsidRDefault="009F69B2" w:rsidP="00616493">
      <w:pPr>
        <w:rPr>
          <w:rFonts w:ascii="Frutiger-Light" w:hAnsi="Frutiger-Light" w:cs="Frutiger-Light"/>
          <w:sz w:val="18"/>
          <w:szCs w:val="18"/>
          <w:lang w:val="nb-NO"/>
        </w:rPr>
      </w:pPr>
    </w:p>
    <w:p w:rsidR="00AE5913" w:rsidRDefault="00616493" w:rsidP="00616493">
      <w:pPr>
        <w:rPr>
          <w:rFonts w:ascii="Frutiger-Bold" w:hAnsi="Frutiger-Bold" w:cs="Frutiger-Bold"/>
          <w:b/>
          <w:bCs/>
          <w:lang w:val="nb-NO"/>
        </w:rPr>
      </w:pPr>
      <w:r>
        <w:rPr>
          <w:rFonts w:ascii="Frutiger-Bold" w:hAnsi="Frutiger-Bold" w:cs="Frutiger-Bold"/>
          <w:b/>
          <w:bCs/>
          <w:lang w:val="nb-NO"/>
        </w:rPr>
        <w:t>Avslutning av samtalen</w:t>
      </w:r>
      <w:r w:rsidR="009F69B2">
        <w:rPr>
          <w:rFonts w:ascii="Frutiger-Bold" w:hAnsi="Frutiger-Bold" w:cs="Frutiger-Bold"/>
          <w:b/>
          <w:bCs/>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Samtalen avsluttes når du vet nok til å kunne</w:t>
      </w:r>
      <w:r w:rsidR="009F69B2">
        <w:rPr>
          <w:rFonts w:ascii="Frutiger-Light" w:hAnsi="Frutiger-Light" w:cs="Frutiger-Light"/>
          <w:sz w:val="18"/>
          <w:szCs w:val="18"/>
          <w:lang w:val="nb-NO"/>
        </w:rPr>
        <w:t> </w:t>
      </w:r>
      <w:r>
        <w:rPr>
          <w:rFonts w:ascii="Frutiger-Light" w:hAnsi="Frutiger-Light" w:cs="Frutiger-Light"/>
          <w:sz w:val="18"/>
          <w:szCs w:val="18"/>
          <w:lang w:val="nb-NO"/>
        </w:rPr>
        <w:t>vurdere videre handling eller når barnet synes</w:t>
      </w:r>
      <w:r w:rsidR="009F69B2">
        <w:rPr>
          <w:rFonts w:ascii="Frutiger-Light" w:hAnsi="Frutiger-Light" w:cs="Frutiger-Light"/>
          <w:sz w:val="18"/>
          <w:szCs w:val="18"/>
          <w:lang w:val="nb-NO"/>
        </w:rPr>
        <w:t> </w:t>
      </w:r>
      <w:r>
        <w:rPr>
          <w:rFonts w:ascii="Frutiger-Light" w:hAnsi="Frutiger-Light" w:cs="Frutiger-Light"/>
          <w:sz w:val="18"/>
          <w:szCs w:val="18"/>
          <w:lang w:val="nb-NO"/>
        </w:rPr>
        <w:t>det har sagt nok. Drei samtalen inn på mer</w:t>
      </w:r>
      <w:r w:rsidR="009F69B2">
        <w:rPr>
          <w:rFonts w:ascii="Frutiger-Light" w:hAnsi="Frutiger-Light" w:cs="Frutiger-Light"/>
          <w:sz w:val="18"/>
          <w:szCs w:val="18"/>
          <w:lang w:val="nb-NO"/>
        </w:rPr>
        <w:t> </w:t>
      </w:r>
      <w:r>
        <w:rPr>
          <w:rFonts w:ascii="Frutiger-Light" w:hAnsi="Frutiger-Light" w:cs="Frutiger-Light"/>
          <w:sz w:val="18"/>
          <w:szCs w:val="18"/>
          <w:lang w:val="nb-NO"/>
        </w:rPr>
        <w:t>hverdagslige ting, og hva du vil gjøre etterpå.</w:t>
      </w:r>
      <w:r w:rsidR="009F69B2">
        <w:rPr>
          <w:rFonts w:ascii="Frutiger-Light" w:hAnsi="Frutiger-Light" w:cs="Frutiger-Light"/>
          <w:sz w:val="18"/>
          <w:szCs w:val="18"/>
          <w:lang w:val="nb-NO"/>
        </w:rPr>
        <w:t> </w:t>
      </w:r>
      <w:r>
        <w:rPr>
          <w:rFonts w:ascii="Frutiger-Light" w:hAnsi="Frutiger-Light" w:cs="Frutiger-Light"/>
          <w:sz w:val="18"/>
          <w:szCs w:val="18"/>
          <w:lang w:val="nb-NO"/>
        </w:rPr>
        <w:t>Gjenta at du ikke kommer til å foreta deg noe</w:t>
      </w:r>
      <w:r w:rsidR="009F69B2">
        <w:rPr>
          <w:rFonts w:ascii="Frutiger-Light" w:hAnsi="Frutiger-Light" w:cs="Frutiger-Light"/>
          <w:sz w:val="18"/>
          <w:szCs w:val="18"/>
          <w:lang w:val="nb-NO"/>
        </w:rPr>
        <w:t> </w:t>
      </w:r>
      <w:r>
        <w:rPr>
          <w:rFonts w:ascii="Frutiger-Light" w:hAnsi="Frutiger-Light" w:cs="Frutiger-Light"/>
          <w:sz w:val="18"/>
          <w:szCs w:val="18"/>
          <w:lang w:val="nb-NO"/>
        </w:rPr>
        <w:t>uten at barnet eller den unge får vite om det.</w:t>
      </w:r>
      <w:r w:rsidR="009F69B2">
        <w:rPr>
          <w:rFonts w:ascii="Frutiger-Light" w:hAnsi="Frutiger-Light" w:cs="Frutiger-Light"/>
          <w:sz w:val="18"/>
          <w:szCs w:val="18"/>
          <w:lang w:val="nb-NO"/>
        </w:rPr>
        <w:t> </w:t>
      </w:r>
    </w:p>
    <w:p w:rsidR="00AE5913"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Ikke lov barnet at alt skal bli bra igjen med</w:t>
      </w:r>
      <w:r w:rsidR="009F69B2">
        <w:rPr>
          <w:rFonts w:ascii="Frutiger-Light" w:hAnsi="Frutiger-Light" w:cs="Frutiger-Light"/>
          <w:sz w:val="18"/>
          <w:szCs w:val="18"/>
          <w:lang w:val="nb-NO"/>
        </w:rPr>
        <w:t> </w:t>
      </w:r>
      <w:r>
        <w:rPr>
          <w:rFonts w:ascii="Frutiger-Light" w:hAnsi="Frutiger-Light" w:cs="Frutiger-Light"/>
          <w:sz w:val="18"/>
          <w:szCs w:val="18"/>
          <w:lang w:val="nb-NO"/>
        </w:rPr>
        <w:t>en gang. Men lov at dette skal du gjøre noe</w:t>
      </w:r>
      <w:r w:rsidR="009F69B2">
        <w:rPr>
          <w:rFonts w:ascii="Frutiger-Light" w:hAnsi="Frutiger-Light" w:cs="Frutiger-Light"/>
          <w:sz w:val="18"/>
          <w:szCs w:val="18"/>
          <w:lang w:val="nb-NO"/>
        </w:rPr>
        <w:t> </w:t>
      </w:r>
      <w:r>
        <w:rPr>
          <w:rFonts w:ascii="Frutiger-Light" w:hAnsi="Frutiger-Light" w:cs="Frutiger-Light"/>
          <w:sz w:val="18"/>
          <w:szCs w:val="18"/>
          <w:lang w:val="nb-NO"/>
        </w:rPr>
        <w:t>med, eller sørge for at andre gjør noe med, slik</w:t>
      </w:r>
      <w:r w:rsidR="009F69B2">
        <w:rPr>
          <w:rFonts w:ascii="Frutiger-Light" w:hAnsi="Frutiger-Light" w:cs="Frutiger-Light"/>
          <w:sz w:val="18"/>
          <w:szCs w:val="18"/>
          <w:lang w:val="nb-NO"/>
        </w:rPr>
        <w:t> </w:t>
      </w:r>
      <w:r>
        <w:rPr>
          <w:rFonts w:ascii="Frutiger-Light" w:hAnsi="Frutiger-Light" w:cs="Frutiger-Light"/>
          <w:sz w:val="18"/>
          <w:szCs w:val="18"/>
          <w:lang w:val="nb-NO"/>
        </w:rPr>
        <w:t>at barnet slipper å bli utsatt for overgrepene.</w:t>
      </w:r>
      <w:r w:rsidR="009F69B2">
        <w:rPr>
          <w:rFonts w:ascii="Frutiger-Light" w:hAnsi="Frutiger-Light" w:cs="Frutiger-Light"/>
          <w:sz w:val="18"/>
          <w:szCs w:val="18"/>
          <w:lang w:val="nb-NO"/>
        </w:rPr>
        <w:t> </w:t>
      </w:r>
    </w:p>
    <w:p w:rsidR="009F69B2" w:rsidRDefault="00616493" w:rsidP="00616493">
      <w:pPr>
        <w:rPr>
          <w:rFonts w:ascii="Frutiger-Light" w:hAnsi="Frutiger-Light" w:cs="Frutiger-Light"/>
          <w:sz w:val="18"/>
          <w:szCs w:val="18"/>
          <w:lang w:val="nb-NO"/>
        </w:rPr>
      </w:pPr>
      <w:r>
        <w:rPr>
          <w:rFonts w:ascii="Frutiger-Light" w:hAnsi="Frutiger-Light" w:cs="Frutiger-Light"/>
          <w:sz w:val="18"/>
          <w:szCs w:val="18"/>
          <w:lang w:val="nb-NO"/>
        </w:rPr>
        <w:t>• Det kan oppleves som vanskelig at du som</w:t>
      </w:r>
      <w:r w:rsidR="009F69B2">
        <w:rPr>
          <w:rFonts w:ascii="Frutiger-Light" w:hAnsi="Frutiger-Light" w:cs="Frutiger-Light"/>
          <w:sz w:val="18"/>
          <w:szCs w:val="18"/>
          <w:lang w:val="nb-NO"/>
        </w:rPr>
        <w:t> </w:t>
      </w:r>
      <w:r>
        <w:rPr>
          <w:rFonts w:ascii="Frutiger-Light" w:hAnsi="Frutiger-Light" w:cs="Frutiger-Light"/>
          <w:sz w:val="18"/>
          <w:szCs w:val="18"/>
          <w:lang w:val="nb-NO"/>
        </w:rPr>
        <w:t>medviter bare “slipper” den utsatte etter at</w:t>
      </w:r>
      <w:r w:rsidR="009F69B2">
        <w:rPr>
          <w:rFonts w:ascii="Frutiger-Light" w:hAnsi="Frutiger-Light" w:cs="Frutiger-Light"/>
          <w:sz w:val="18"/>
          <w:szCs w:val="18"/>
          <w:lang w:val="nb-NO"/>
        </w:rPr>
        <w:t> </w:t>
      </w:r>
      <w:r>
        <w:rPr>
          <w:rFonts w:ascii="Frutiger-Light" w:hAnsi="Frutiger-Light" w:cs="Frutiger-Light"/>
          <w:sz w:val="18"/>
          <w:szCs w:val="18"/>
          <w:lang w:val="nb-NO"/>
        </w:rPr>
        <w:t>saken er meldt videre. Du er et medmenneske,</w:t>
      </w:r>
      <w:r w:rsidR="009F69B2">
        <w:rPr>
          <w:rFonts w:ascii="Frutiger-Light" w:hAnsi="Frutiger-Light" w:cs="Frutiger-Light"/>
          <w:sz w:val="18"/>
          <w:szCs w:val="18"/>
          <w:lang w:val="nb-NO"/>
        </w:rPr>
        <w:t> </w:t>
      </w:r>
      <w:r>
        <w:rPr>
          <w:rFonts w:ascii="Frutiger-Light" w:hAnsi="Frutiger-Light" w:cs="Frutiger-Light"/>
          <w:sz w:val="18"/>
          <w:szCs w:val="18"/>
          <w:lang w:val="nb-NO"/>
        </w:rPr>
        <w:t>ikke en behandler! Hvis den utsatte ønsker videre</w:t>
      </w:r>
      <w:r w:rsidR="009F69B2">
        <w:rPr>
          <w:rFonts w:ascii="Frutiger-Light" w:hAnsi="Frutiger-Light" w:cs="Frutiger-Light"/>
          <w:sz w:val="18"/>
          <w:szCs w:val="18"/>
          <w:lang w:val="nb-NO"/>
        </w:rPr>
        <w:t> </w:t>
      </w:r>
      <w:r>
        <w:rPr>
          <w:rFonts w:ascii="Frutiger-Light" w:hAnsi="Frutiger-Light" w:cs="Frutiger-Light"/>
          <w:sz w:val="18"/>
          <w:szCs w:val="18"/>
          <w:lang w:val="nb-NO"/>
        </w:rPr>
        <w:t>kontakt med deg, avtal måten kontakten</w:t>
      </w:r>
      <w:r w:rsidR="009F69B2">
        <w:rPr>
          <w:rFonts w:ascii="Frutiger-Light" w:hAnsi="Frutiger-Light" w:cs="Frutiger-Light"/>
          <w:sz w:val="18"/>
          <w:szCs w:val="18"/>
          <w:lang w:val="nb-NO"/>
        </w:rPr>
        <w:t> </w:t>
      </w:r>
      <w:r>
        <w:rPr>
          <w:rFonts w:ascii="Frutiger-Light" w:hAnsi="Frutiger-Light" w:cs="Frutiger-Light"/>
          <w:sz w:val="18"/>
          <w:szCs w:val="18"/>
          <w:lang w:val="nb-NO"/>
        </w:rPr>
        <w:t>skal opprettholdes.</w:t>
      </w:r>
      <w:r w:rsidR="009F69B2">
        <w:rPr>
          <w:rFonts w:ascii="Frutiger-Light" w:hAnsi="Frutiger-Light" w:cs="Frutiger-Light"/>
          <w:sz w:val="18"/>
          <w:szCs w:val="18"/>
          <w:lang w:val="nb-NO"/>
        </w:rPr>
        <w:t> </w:t>
      </w:r>
    </w:p>
    <w:p w:rsidR="009F69B2" w:rsidRDefault="009F69B2" w:rsidP="00616493">
      <w:pPr>
        <w:rPr>
          <w:rFonts w:ascii="Frutiger-Light" w:hAnsi="Frutiger-Light" w:cs="Frutiger-Light"/>
          <w:sz w:val="18"/>
          <w:szCs w:val="18"/>
          <w:lang w:val="nb-NO"/>
        </w:rPr>
      </w:pPr>
    </w:p>
    <w:p w:rsidR="00616493" w:rsidRDefault="00616493" w:rsidP="00616493">
      <w:pPr>
        <w:rPr>
          <w:rFonts w:ascii="Frutiger-Light" w:hAnsi="Frutiger-Light" w:cs="Frutiger-Light"/>
          <w:sz w:val="18"/>
          <w:szCs w:val="18"/>
          <w:lang w:val="nb-NO"/>
        </w:rPr>
      </w:pPr>
      <w:r>
        <w:rPr>
          <w:rFonts w:ascii="Frutiger-Bold" w:hAnsi="Frutiger-Bold" w:cs="Frutiger-Bold"/>
          <w:b/>
          <w:bCs/>
          <w:lang w:val="nb-NO"/>
        </w:rPr>
        <w:t>Skriv ned samtalen</w:t>
      </w:r>
      <w:r w:rsidR="009F69B2">
        <w:rPr>
          <w:rFonts w:ascii="Frutiger-Bold" w:hAnsi="Frutiger-Bold" w:cs="Frutiger-Bold"/>
          <w:b/>
          <w:bCs/>
          <w:lang w:val="nb-NO"/>
        </w:rPr>
        <w:t> </w:t>
      </w:r>
      <w:r>
        <w:rPr>
          <w:rFonts w:ascii="Frutiger-Light" w:hAnsi="Frutiger-Light" w:cs="Frutiger-Light"/>
          <w:sz w:val="18"/>
          <w:szCs w:val="18"/>
          <w:lang w:val="nb-NO"/>
        </w:rPr>
        <w:t>Det som kommer frem i samtalen bør skrives</w:t>
      </w:r>
      <w:r w:rsidR="009F69B2">
        <w:rPr>
          <w:rFonts w:ascii="Frutiger-Light" w:hAnsi="Frutiger-Light" w:cs="Frutiger-Light"/>
          <w:sz w:val="18"/>
          <w:szCs w:val="18"/>
          <w:lang w:val="nb-NO"/>
        </w:rPr>
        <w:t> </w:t>
      </w:r>
      <w:r>
        <w:rPr>
          <w:rFonts w:ascii="Frutiger-Light" w:hAnsi="Frutiger-Light" w:cs="Frutiger-Light"/>
          <w:sz w:val="18"/>
          <w:szCs w:val="18"/>
          <w:lang w:val="nb-NO"/>
        </w:rPr>
        <w:t>ned, så detaljert som mulig. Det er fint hvis du</w:t>
      </w:r>
      <w:r w:rsidR="009F69B2">
        <w:rPr>
          <w:rFonts w:ascii="Frutiger-Light" w:hAnsi="Frutiger-Light" w:cs="Frutiger-Light"/>
          <w:sz w:val="18"/>
          <w:szCs w:val="18"/>
          <w:lang w:val="nb-NO"/>
        </w:rPr>
        <w:t> </w:t>
      </w:r>
      <w:r>
        <w:rPr>
          <w:rFonts w:ascii="Frutiger-Light" w:hAnsi="Frutiger-Light" w:cs="Frutiger-Light"/>
          <w:sz w:val="18"/>
          <w:szCs w:val="18"/>
          <w:lang w:val="nb-NO"/>
        </w:rPr>
        <w:t>også skriver ned direkte sitat fra barnet. Det</w:t>
      </w:r>
      <w:r w:rsidR="009F69B2">
        <w:rPr>
          <w:rFonts w:ascii="Frutiger-Light" w:hAnsi="Frutiger-Light" w:cs="Frutiger-Light"/>
          <w:sz w:val="18"/>
          <w:szCs w:val="18"/>
          <w:lang w:val="nb-NO"/>
        </w:rPr>
        <w:t> </w:t>
      </w:r>
      <w:r>
        <w:rPr>
          <w:rFonts w:ascii="Frutiger-Light" w:hAnsi="Frutiger-Light" w:cs="Frutiger-Light"/>
          <w:sz w:val="18"/>
          <w:szCs w:val="18"/>
          <w:lang w:val="nb-NO"/>
        </w:rPr>
        <w:t>gjør referatet mer ufortolket og kan brukes</w:t>
      </w:r>
      <w:r w:rsidR="009F69B2">
        <w:rPr>
          <w:rFonts w:ascii="Frutiger-Light" w:hAnsi="Frutiger-Light" w:cs="Frutiger-Light"/>
          <w:sz w:val="18"/>
          <w:szCs w:val="18"/>
          <w:lang w:val="nb-NO"/>
        </w:rPr>
        <w:t> </w:t>
      </w:r>
      <w:r>
        <w:rPr>
          <w:rFonts w:ascii="Frutiger-Light" w:hAnsi="Frutiger-Light" w:cs="Frutiger-Light"/>
          <w:sz w:val="18"/>
          <w:szCs w:val="18"/>
          <w:lang w:val="nb-NO"/>
        </w:rPr>
        <w:t>senere hvis saken meldes til barnevernet eller</w:t>
      </w:r>
      <w:r w:rsidR="009F69B2">
        <w:rPr>
          <w:rFonts w:ascii="Frutiger-Light" w:hAnsi="Frutiger-Light" w:cs="Frutiger-Light"/>
          <w:sz w:val="18"/>
          <w:szCs w:val="18"/>
          <w:lang w:val="nb-NO"/>
        </w:rPr>
        <w:t> </w:t>
      </w:r>
      <w:r>
        <w:rPr>
          <w:rFonts w:ascii="Frutiger-Light" w:hAnsi="Frutiger-Light" w:cs="Frutiger-Light"/>
          <w:sz w:val="18"/>
          <w:szCs w:val="18"/>
          <w:lang w:val="nb-NO"/>
        </w:rPr>
        <w:t>politiet. Fortell medlemmet hvorfor du skriver</w:t>
      </w:r>
      <w:r w:rsidR="009F69B2">
        <w:rPr>
          <w:rFonts w:ascii="Frutiger-Light" w:hAnsi="Frutiger-Light" w:cs="Frutiger-Light"/>
          <w:sz w:val="18"/>
          <w:szCs w:val="18"/>
          <w:lang w:val="nb-NO"/>
        </w:rPr>
        <w:t> </w:t>
      </w:r>
      <w:r>
        <w:rPr>
          <w:rFonts w:ascii="Frutiger-Light" w:hAnsi="Frutiger-Light" w:cs="Frutiger-Light"/>
          <w:sz w:val="18"/>
          <w:szCs w:val="18"/>
          <w:lang w:val="nb-NO"/>
        </w:rPr>
        <w:t>ned samtalen og forsikre barnet om at du ikke</w:t>
      </w:r>
      <w:r w:rsidR="009F69B2">
        <w:rPr>
          <w:rFonts w:ascii="Frutiger-Light" w:hAnsi="Frutiger-Light" w:cs="Frutiger-Light"/>
          <w:sz w:val="18"/>
          <w:szCs w:val="18"/>
          <w:lang w:val="nb-NO"/>
        </w:rPr>
        <w:t> </w:t>
      </w:r>
      <w:r>
        <w:rPr>
          <w:rFonts w:ascii="Frutiger-Light" w:hAnsi="Frutiger-Light" w:cs="Frutiger-Light"/>
          <w:sz w:val="18"/>
          <w:szCs w:val="18"/>
          <w:lang w:val="nb-NO"/>
        </w:rPr>
        <w:t>kommer til å foreta deg noe uten at barnet får</w:t>
      </w:r>
      <w:r w:rsidR="009F69B2">
        <w:rPr>
          <w:rFonts w:ascii="Frutiger-Light" w:hAnsi="Frutiger-Light" w:cs="Frutiger-Light"/>
          <w:sz w:val="18"/>
          <w:szCs w:val="18"/>
          <w:lang w:val="nb-NO"/>
        </w:rPr>
        <w:t> </w:t>
      </w:r>
      <w:r>
        <w:rPr>
          <w:rFonts w:ascii="Frutiger-Light" w:hAnsi="Frutiger-Light" w:cs="Frutiger-Light"/>
          <w:sz w:val="18"/>
          <w:szCs w:val="18"/>
          <w:lang w:val="nb-NO"/>
        </w:rPr>
        <w:t>vite om det.</w:t>
      </w:r>
      <w:r w:rsidR="009F69B2">
        <w:rPr>
          <w:rFonts w:ascii="Frutiger-Light" w:hAnsi="Frutiger-Light" w:cs="Frutiger-Light"/>
          <w:sz w:val="18"/>
          <w:szCs w:val="18"/>
          <w:lang w:val="nb-NO"/>
        </w:rPr>
        <w:t> </w:t>
      </w:r>
    </w:p>
    <w:p w:rsidR="009F69B2" w:rsidRDefault="009F69B2" w:rsidP="00616493">
      <w:pPr>
        <w:rPr>
          <w:b/>
          <w:sz w:val="18"/>
          <w:szCs w:val="20"/>
        </w:rPr>
      </w:pPr>
    </w:p>
    <w:p w:rsidR="004A04EB" w:rsidRPr="004A04EB" w:rsidRDefault="004A04EB" w:rsidP="00616493">
      <w:pPr>
        <w:rPr>
          <w:b/>
          <w:sz w:val="18"/>
          <w:szCs w:val="20"/>
        </w:rPr>
      </w:pPr>
      <w:r w:rsidRPr="004A04EB">
        <w:rPr>
          <w:b/>
          <w:sz w:val="18"/>
          <w:szCs w:val="20"/>
        </w:rPr>
        <w:t>Våg å lytte</w:t>
      </w:r>
    </w:p>
    <w:p w:rsidR="004A04EB" w:rsidRPr="004A04EB" w:rsidRDefault="004A04EB" w:rsidP="004A04EB">
      <w:pPr>
        <w:rPr>
          <w:sz w:val="18"/>
          <w:szCs w:val="20"/>
        </w:rPr>
      </w:pPr>
      <w:r w:rsidRPr="004A04EB">
        <w:rPr>
          <w:sz w:val="18"/>
          <w:szCs w:val="20"/>
        </w:rPr>
        <w:t xml:space="preserve">Når du får noens tillit, vil det si at noen stoler på deg og føler seg trygg sammen med deg. Derfor er det viktig at du ikke bryter ned denne tilliten, men lytter aktivt til det personen har å si. </w:t>
      </w:r>
    </w:p>
    <w:p w:rsidR="004A04EB" w:rsidRPr="004A04EB" w:rsidRDefault="004A04EB" w:rsidP="004A04EB">
      <w:pPr>
        <w:rPr>
          <w:sz w:val="18"/>
          <w:szCs w:val="20"/>
        </w:rPr>
      </w:pPr>
    </w:p>
    <w:p w:rsidR="004A04EB" w:rsidRPr="004A04EB" w:rsidRDefault="004A04EB" w:rsidP="004A04EB">
      <w:pPr>
        <w:rPr>
          <w:sz w:val="18"/>
          <w:szCs w:val="20"/>
        </w:rPr>
      </w:pPr>
      <w:r w:rsidRPr="004A04EB">
        <w:rPr>
          <w:sz w:val="18"/>
          <w:szCs w:val="20"/>
        </w:rPr>
        <w:t>Når barn velger å fortelle om noe vanskelig som har skjedd dem, er det ofte en del av en lang prosess. Mishandlede barn tror ofte at de selv har skylden for det som har skjedd dem. Barn kan også trues eller bestikkes til taushet. Noen ganger prøver de å vise sannheten til oss voksne uten å si noe.</w:t>
      </w:r>
    </w:p>
    <w:p w:rsidR="004A04EB" w:rsidRPr="004A04EB" w:rsidRDefault="004A04EB" w:rsidP="004A04EB">
      <w:pPr>
        <w:rPr>
          <w:b/>
          <w:bCs/>
          <w:sz w:val="18"/>
          <w:szCs w:val="20"/>
        </w:rPr>
      </w:pPr>
    </w:p>
    <w:p w:rsidR="004A04EB" w:rsidRPr="004A04EB" w:rsidRDefault="004A04EB" w:rsidP="004A04EB">
      <w:pPr>
        <w:rPr>
          <w:b/>
          <w:sz w:val="18"/>
          <w:szCs w:val="20"/>
        </w:rPr>
      </w:pPr>
      <w:r w:rsidRPr="004A04EB">
        <w:rPr>
          <w:b/>
          <w:sz w:val="18"/>
          <w:szCs w:val="20"/>
        </w:rPr>
        <w:t>Voksne har sine egne hindringer</w:t>
      </w:r>
    </w:p>
    <w:p w:rsidR="004A04EB" w:rsidRPr="004A04EB" w:rsidRDefault="004A04EB" w:rsidP="004A04EB">
      <w:pPr>
        <w:rPr>
          <w:sz w:val="18"/>
          <w:szCs w:val="20"/>
        </w:rPr>
      </w:pPr>
      <w:r w:rsidRPr="004A04EB">
        <w:rPr>
          <w:sz w:val="18"/>
          <w:szCs w:val="20"/>
        </w:rPr>
        <w:t>Det er en kunst å samtale med barn om det som er vanskelig. Mange faktorer spiller inn:</w:t>
      </w:r>
    </w:p>
    <w:p w:rsidR="004A04EB" w:rsidRPr="004A04EB" w:rsidRDefault="004A04EB" w:rsidP="004A04EB">
      <w:pPr>
        <w:rPr>
          <w:sz w:val="18"/>
          <w:szCs w:val="20"/>
        </w:rPr>
      </w:pP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 xml:space="preserve">Det er vanskelig å se situasjonen fra barnets perspektiv. </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Voksne har en tendens til å identifisere seg mest med foreldre og voksenverdenen.</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Det er lett å søke alternative forklaringer til det man ser eller hører.</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Det er smertefullt å innse at et barn har opplevd noe vondt.</w:t>
      </w:r>
    </w:p>
    <w:p w:rsidR="004A04EB" w:rsidRPr="004A04EB" w:rsidRDefault="004A04EB" w:rsidP="004A04EB">
      <w:pPr>
        <w:rPr>
          <w:sz w:val="18"/>
          <w:szCs w:val="20"/>
        </w:rPr>
      </w:pPr>
    </w:p>
    <w:p w:rsidR="004A04EB" w:rsidRPr="004A04EB" w:rsidRDefault="004A04EB" w:rsidP="004A04EB">
      <w:pPr>
        <w:rPr>
          <w:b/>
          <w:sz w:val="18"/>
          <w:szCs w:val="20"/>
        </w:rPr>
      </w:pPr>
      <w:r w:rsidRPr="004A04EB">
        <w:rPr>
          <w:b/>
          <w:sz w:val="18"/>
          <w:szCs w:val="20"/>
        </w:rPr>
        <w:t>Hvordan snakker man sammen, og hva bør du huske?</w:t>
      </w:r>
    </w:p>
    <w:p w:rsidR="004A04EB" w:rsidRPr="004A04EB" w:rsidRDefault="004A04EB" w:rsidP="004A04EB">
      <w:pPr>
        <w:rPr>
          <w:sz w:val="18"/>
          <w:szCs w:val="20"/>
        </w:rPr>
      </w:pPr>
      <w:r w:rsidRPr="004A04EB">
        <w:rPr>
          <w:sz w:val="18"/>
          <w:szCs w:val="20"/>
        </w:rPr>
        <w:t>Når du får et barns tillit, får du som leder samtidig et ansvar. Det er en kunst å samtale med barn om det som er vanskelig. Her kommer noen punkter du bør huske på:</w:t>
      </w:r>
    </w:p>
    <w:p w:rsidR="004A04EB" w:rsidRPr="004A04EB" w:rsidRDefault="004A04EB" w:rsidP="004A04EB">
      <w:pPr>
        <w:rPr>
          <w:sz w:val="18"/>
          <w:szCs w:val="20"/>
        </w:rPr>
      </w:pP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Tro på det barnet forteller</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Ikke døm</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Oppmuntre barnet til å fortelle</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Legg deg barnets ord på minnet</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Bekreft – har jeg oppfattet det riktig?</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Ikke gi løfter om konfidensialitet eller løsninger</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Det er ikke nytt for barnet</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Hvorfor spørre?</w:t>
      </w:r>
    </w:p>
    <w:p w:rsidR="004A04EB" w:rsidRPr="004A04EB"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18"/>
          <w:szCs w:val="20"/>
        </w:rPr>
      </w:pPr>
      <w:r w:rsidRPr="004A04EB">
        <w:rPr>
          <w:sz w:val="18"/>
          <w:szCs w:val="20"/>
        </w:rPr>
        <w:t>Avsluttende ord</w:t>
      </w:r>
    </w:p>
    <w:p w:rsidR="008861B4" w:rsidRDefault="008861B4"/>
    <w:p w:rsidR="004A04EB" w:rsidRPr="00616493" w:rsidRDefault="004A04EB" w:rsidP="004A04EB">
      <w:pPr>
        <w:rPr>
          <w:b/>
          <w:sz w:val="20"/>
        </w:rPr>
      </w:pPr>
      <w:r w:rsidRPr="00616493">
        <w:rPr>
          <w:b/>
          <w:sz w:val="20"/>
        </w:rPr>
        <w:t xml:space="preserve">Finn et sted </w:t>
      </w:r>
    </w:p>
    <w:p w:rsidR="004A04EB" w:rsidRPr="00616493" w:rsidRDefault="004A04EB" w:rsidP="004A04EB">
      <w:pPr>
        <w:rPr>
          <w:sz w:val="20"/>
        </w:rPr>
      </w:pPr>
      <w:r w:rsidRPr="00616493">
        <w:rPr>
          <w:sz w:val="20"/>
        </w:rPr>
        <w:t xml:space="preserve">Hvis et barn begynner å fortelle deg om situasjonen sin eller om en spesifikk hendelse, så begynn med å prøve å finne et sted der dere kan sette dere ned og snakke uten å bli forstyrret av omgivelsene. </w:t>
      </w:r>
    </w:p>
    <w:p w:rsidR="004A04EB" w:rsidRPr="00616493" w:rsidRDefault="004A04EB" w:rsidP="004A04EB">
      <w:pPr>
        <w:rPr>
          <w:sz w:val="20"/>
        </w:rPr>
      </w:pPr>
    </w:p>
    <w:p w:rsidR="004A04EB" w:rsidRPr="00616493" w:rsidRDefault="004A04EB" w:rsidP="004A04EB">
      <w:pPr>
        <w:rPr>
          <w:sz w:val="20"/>
        </w:rPr>
      </w:pPr>
      <w:r w:rsidRPr="00616493">
        <w:rPr>
          <w:sz w:val="20"/>
        </w:rPr>
        <w:t xml:space="preserve">Det er tillatt som leder å føle seg usikker i situasjonen, og du </w:t>
      </w:r>
      <w:r w:rsidRPr="00616493">
        <w:rPr>
          <w:i/>
          <w:sz w:val="20"/>
        </w:rPr>
        <w:t>må</w:t>
      </w:r>
      <w:r w:rsidRPr="00616493">
        <w:rPr>
          <w:sz w:val="20"/>
        </w:rPr>
        <w:t xml:space="preserve"> ikke vite hva som er det riktige å gjøre, før du går inn i samtalen.</w:t>
      </w:r>
    </w:p>
    <w:p w:rsidR="004A04EB" w:rsidRPr="00616493" w:rsidRDefault="004A04EB" w:rsidP="004A04EB">
      <w:pPr>
        <w:rPr>
          <w:sz w:val="20"/>
        </w:rPr>
      </w:pPr>
    </w:p>
    <w:p w:rsidR="004A04EB" w:rsidRPr="00616493" w:rsidRDefault="004A04EB" w:rsidP="004A04EB">
      <w:pPr>
        <w:rPr>
          <w:b/>
          <w:sz w:val="20"/>
        </w:rPr>
      </w:pPr>
      <w:r w:rsidRPr="00616493">
        <w:rPr>
          <w:b/>
          <w:sz w:val="20"/>
        </w:rPr>
        <w:t>Tro på det barnet forteller</w:t>
      </w:r>
    </w:p>
    <w:p w:rsidR="004A04EB" w:rsidRPr="00616493" w:rsidRDefault="004A04EB" w:rsidP="004A04EB">
      <w:pPr>
        <w:rPr>
          <w:sz w:val="20"/>
        </w:rPr>
      </w:pPr>
      <w:r w:rsidRPr="00616493">
        <w:rPr>
          <w:sz w:val="20"/>
        </w:rPr>
        <w:lastRenderedPageBreak/>
        <w:t>Når dere har funnet et sted der dere kan sette dere ned og snakke uten å bli forstyrret, må du prøve å se situ</w:t>
      </w:r>
      <w:r w:rsidR="00EA6680">
        <w:rPr>
          <w:sz w:val="20"/>
        </w:rPr>
        <w:t>asjonen fra barnets perspektiv.</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Lytt aktivt og vis tydelig at du tror på det barnet forteller. </w:t>
      </w:r>
    </w:p>
    <w:p w:rsidR="004A04EB" w:rsidRPr="00616493" w:rsidRDefault="004A04EB" w:rsidP="006C7E09">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Unngå å uttrykke tvil om det du får fortalt. Det er lettere å lete etter andre forklaringer til det som fortelles, enn å tro på at barnet har blitt mishandlet eller utsatt for andre negative handlinger.</w:t>
      </w:r>
    </w:p>
    <w:p w:rsidR="004A04EB" w:rsidRPr="00616493" w:rsidRDefault="004A04EB" w:rsidP="004A04EB">
      <w:pPr>
        <w:ind w:left="360"/>
        <w:rPr>
          <w:sz w:val="20"/>
        </w:rPr>
      </w:pPr>
    </w:p>
    <w:p w:rsidR="004A04EB" w:rsidRPr="00616493" w:rsidRDefault="004A04EB" w:rsidP="004A04EB">
      <w:pPr>
        <w:rPr>
          <w:b/>
          <w:sz w:val="20"/>
        </w:rPr>
      </w:pPr>
      <w:r w:rsidRPr="00616493">
        <w:rPr>
          <w:b/>
          <w:sz w:val="20"/>
        </w:rPr>
        <w:t>Ikke døm</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La barnet få uttrykke alle typer følelser, og forhold deg så nøytral som mulig.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Vær rolig og unngå å vise avsky eller at du blir opprørt over det som fortelles.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Prøv heller ikke å trøste med ord som «det går over …» eller bagatellisere det barnet uttrykker, gjennom å bruke fraser som «det var vel ikke så ille …».</w:t>
      </w:r>
    </w:p>
    <w:p w:rsidR="00616493" w:rsidRPr="00616493" w:rsidRDefault="00616493" w:rsidP="004A04EB">
      <w:pPr>
        <w:rPr>
          <w:b/>
          <w:sz w:val="20"/>
        </w:rPr>
      </w:pPr>
    </w:p>
    <w:p w:rsidR="004A04EB" w:rsidRPr="00616493" w:rsidRDefault="004A04EB" w:rsidP="004A04EB">
      <w:pPr>
        <w:rPr>
          <w:b/>
          <w:sz w:val="20"/>
        </w:rPr>
      </w:pPr>
      <w:r w:rsidRPr="00616493">
        <w:rPr>
          <w:b/>
          <w:sz w:val="20"/>
        </w:rPr>
        <w:t>Oppmuntre</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Oppmuntre barnet ved å be det om å fortelle mer eller ved å stille forsiktige spørsmål.</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Du bør ikke spørre om detaljer i fortellingen. For deg er det nok å vite at noe kan ha skjedd.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Hvis barnet blir stille underveis, så la det få tid til å tenke over hva det vil fortelle.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Vær heller stille enn å komme med tomprat.</w:t>
      </w:r>
    </w:p>
    <w:p w:rsidR="004A04EB" w:rsidRPr="00616493" w:rsidRDefault="004A04EB" w:rsidP="004A04EB">
      <w:pPr>
        <w:ind w:left="360"/>
        <w:rPr>
          <w:sz w:val="20"/>
        </w:rPr>
      </w:pPr>
    </w:p>
    <w:p w:rsidR="004A04EB" w:rsidRPr="00616493" w:rsidRDefault="004A04EB" w:rsidP="004A04EB">
      <w:pPr>
        <w:rPr>
          <w:b/>
          <w:sz w:val="20"/>
        </w:rPr>
      </w:pPr>
      <w:r w:rsidRPr="00616493">
        <w:rPr>
          <w:b/>
          <w:sz w:val="20"/>
        </w:rPr>
        <w:t>Legg deg barnets ord på minnet</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Unngå å stille barnet ledende spørsmål under samtalen. Det kan senere føre til at opplysningene blir tillagt lav verdi som bevis dersom saken blir prøvd rettslig.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Lytt oppmerksomt, og legg deg barnets egne ord på minnet.</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Skriv ned det barnet har fortalt, etter samtalen. Skriv også ned din tolkning av hva som har skjedd, og hvordan du reagerte. Signer arket, dater det, og oppbevar det på et sikkert sted.</w:t>
      </w:r>
    </w:p>
    <w:p w:rsidR="004A04EB" w:rsidRPr="00616493" w:rsidRDefault="004A04EB" w:rsidP="004A04EB">
      <w:pPr>
        <w:rPr>
          <w:sz w:val="20"/>
        </w:rPr>
      </w:pPr>
    </w:p>
    <w:p w:rsidR="004A04EB" w:rsidRPr="00616493" w:rsidRDefault="004A04EB" w:rsidP="004A04EB">
      <w:pPr>
        <w:rPr>
          <w:b/>
          <w:sz w:val="20"/>
        </w:rPr>
      </w:pPr>
      <w:r w:rsidRPr="00616493">
        <w:rPr>
          <w:b/>
          <w:sz w:val="20"/>
        </w:rPr>
        <w:t>Bekreft</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Ikke la noen spørsmål bli hengende i luften. Følg opp det barnet sier, men ha barnets behov i mente, og unngå å stille spørsmål ut fra egen nysgjerrighet.</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Gjenta eller omformuler det barnet sier, og kontroller om det stemmer: – Har jeg oppfattet deg riktig?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Det er viktig at du virkelig prøver å sette deg inn i hva barnet sier.</w:t>
      </w:r>
    </w:p>
    <w:p w:rsidR="004A04EB" w:rsidRPr="00616493" w:rsidRDefault="004A04EB" w:rsidP="004A04EB">
      <w:pPr>
        <w:rPr>
          <w:sz w:val="20"/>
        </w:rPr>
      </w:pPr>
    </w:p>
    <w:p w:rsidR="004A04EB" w:rsidRPr="00616493" w:rsidRDefault="004A04EB" w:rsidP="004A04EB">
      <w:pPr>
        <w:rPr>
          <w:b/>
          <w:sz w:val="20"/>
        </w:rPr>
      </w:pPr>
      <w:r w:rsidRPr="00616493">
        <w:rPr>
          <w:b/>
          <w:sz w:val="20"/>
        </w:rPr>
        <w:t xml:space="preserve">Ikke gi løfter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Gi aldri barnet løfter om konfidensialitet, ettersom du ikke vet hva barnet vil fortelle for deg. Du blir kanskje tvunget til å bryte løftet, og det kan være svært uheldig overfor barn som allerede har fått ødelagt tilliten sin til voksne.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Gi heller ikke løfter om at situasjonen vil løse seg. </w:t>
      </w:r>
    </w:p>
    <w:p w:rsidR="004A04EB" w:rsidRPr="00616493" w:rsidRDefault="004A04EB" w:rsidP="004A04EB">
      <w:pPr>
        <w:rPr>
          <w:sz w:val="20"/>
        </w:rPr>
      </w:pPr>
    </w:p>
    <w:p w:rsidR="004A04EB" w:rsidRPr="00616493" w:rsidRDefault="004A04EB" w:rsidP="004A04EB">
      <w:pPr>
        <w:rPr>
          <w:b/>
          <w:sz w:val="20"/>
        </w:rPr>
      </w:pPr>
      <w:r w:rsidRPr="00616493">
        <w:rPr>
          <w:b/>
          <w:sz w:val="20"/>
        </w:rPr>
        <w:t>Det er ikke nytt for barnet</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Hold deg rolig i samtalen med barnet. Du trenger ikke vite hva som må gjøres, og du må heller ikke reagere med en gang.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Det barnet forteller for deg, er nytt og ubehagelig for deg, men barnet har ofte levd under disse forholdene over lengre tid. For barnet er det å fortelle et viktig steg i en lang prosess.</w:t>
      </w:r>
    </w:p>
    <w:p w:rsidR="004A04EB" w:rsidRPr="00616493" w:rsidRDefault="004A04EB" w:rsidP="004A04EB">
      <w:pPr>
        <w:rPr>
          <w:sz w:val="20"/>
        </w:rPr>
      </w:pPr>
    </w:p>
    <w:p w:rsidR="004A04EB" w:rsidRPr="00616493" w:rsidRDefault="004A04EB" w:rsidP="004A04EB">
      <w:pPr>
        <w:rPr>
          <w:b/>
          <w:sz w:val="20"/>
        </w:rPr>
      </w:pPr>
      <w:r w:rsidRPr="00616493">
        <w:rPr>
          <w:b/>
          <w:sz w:val="20"/>
        </w:rPr>
        <w:t>Hvorfor spørre?</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Ha alltid barnets behov i mente.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Ikke still spørsmål ut fra egen nysgjerrighet. Tenk alltid over hvilke spørsmål du bør stille for å kunne hjelpe barnet.</w:t>
      </w:r>
    </w:p>
    <w:p w:rsidR="004A04EB" w:rsidRPr="00616493" w:rsidRDefault="004A04EB" w:rsidP="004A04EB">
      <w:pPr>
        <w:rPr>
          <w:sz w:val="20"/>
        </w:rPr>
      </w:pPr>
    </w:p>
    <w:p w:rsidR="004A04EB" w:rsidRPr="00616493" w:rsidRDefault="004A04EB" w:rsidP="004A04EB">
      <w:pPr>
        <w:rPr>
          <w:b/>
          <w:sz w:val="20"/>
        </w:rPr>
      </w:pPr>
      <w:r w:rsidRPr="00616493">
        <w:rPr>
          <w:b/>
          <w:sz w:val="20"/>
        </w:rPr>
        <w:t>Avslutte</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 xml:space="preserve">Forklar at du vil formidle informasjonen videre til mennesker som kan hjelpe. </w:t>
      </w:r>
    </w:p>
    <w:p w:rsidR="004A04EB" w:rsidRPr="00616493" w:rsidRDefault="004A04EB" w:rsidP="004A04EB">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616493">
        <w:rPr>
          <w:sz w:val="20"/>
        </w:rPr>
        <w:t>Hvis du ikke umiddelbart vet hva du skal gjøre, kan du avslutte samtalen og finne et nytt tidspunkt der dere kan møtes og snakke videre.</w:t>
      </w:r>
    </w:p>
    <w:p w:rsidR="004A04EB" w:rsidRPr="00EA6680" w:rsidRDefault="004A04EB" w:rsidP="00A80C94">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sz w:val="20"/>
        </w:rPr>
      </w:pPr>
      <w:r w:rsidRPr="00EA6680">
        <w:rPr>
          <w:sz w:val="20"/>
        </w:rPr>
        <w:t>Fortsett å gi barnet den støtten det trenger fram til du har formidlet informasjonen videre. Etter dette er det de profesjonelles oppgave å støtte barnet.</w:t>
      </w:r>
    </w:p>
    <w:p w:rsidR="00B512AF" w:rsidRPr="008861B4" w:rsidRDefault="008861B4" w:rsidP="00EA6680">
      <w:pPr>
        <w:rPr>
          <w:b/>
          <w:sz w:val="28"/>
        </w:rPr>
      </w:pPr>
      <w:r w:rsidRPr="008861B4">
        <w:rPr>
          <w:b/>
          <w:sz w:val="28"/>
        </w:rPr>
        <w:lastRenderedPageBreak/>
        <w:t>Vedlegg 8: Overgrep</w:t>
      </w:r>
      <w:r w:rsidR="00E26C21">
        <w:rPr>
          <w:b/>
          <w:sz w:val="28"/>
        </w:rPr>
        <w:t xml:space="preserve"> og krenkelser</w:t>
      </w:r>
    </w:p>
    <w:p w:rsidR="008861B4" w:rsidRDefault="008861B4" w:rsidP="00A117C5">
      <w:pPr>
        <w:widowControl w:val="0"/>
        <w:spacing w:line="240" w:lineRule="auto"/>
      </w:pPr>
    </w:p>
    <w:p w:rsidR="008861B4" w:rsidRDefault="008861B4" w:rsidP="008861B4">
      <w:pPr>
        <w:rPr>
          <w:rFonts w:ascii="Georgia" w:hAnsi="Georgia"/>
        </w:rPr>
      </w:pPr>
      <w:r>
        <w:rPr>
          <w:rFonts w:ascii="Georgia" w:hAnsi="Georgia"/>
        </w:rPr>
        <w:t>20. november 1989 vedtok FNs generalforsamling konvensjonen om barnas rettigheter. Fram til i dag har 192 stater sluttet seg til barnekonvensjonen.</w:t>
      </w:r>
    </w:p>
    <w:p w:rsidR="008861B4" w:rsidRDefault="008861B4" w:rsidP="008861B4">
      <w:pPr>
        <w:rPr>
          <w:rFonts w:ascii="Georgia" w:hAnsi="Georgia"/>
        </w:rPr>
      </w:pPr>
    </w:p>
    <w:p w:rsidR="008861B4" w:rsidRDefault="008861B4" w:rsidP="008861B4">
      <w:pPr>
        <w:rPr>
          <w:rFonts w:ascii="Georgia" w:hAnsi="Georgia"/>
        </w:rPr>
      </w:pPr>
      <w:r>
        <w:rPr>
          <w:rFonts w:ascii="Georgia" w:hAnsi="Georgia"/>
        </w:rPr>
        <w:t>Barnekonvensjonens 54 artikler sier at alle barn har samme rett til å få behovene sine prioritert, samme hvor i verden de befinner seg.</w:t>
      </w:r>
    </w:p>
    <w:p w:rsidR="008861B4" w:rsidRDefault="008861B4" w:rsidP="008861B4">
      <w:pPr>
        <w:rPr>
          <w:rFonts w:ascii="Georgia" w:hAnsi="Georgia"/>
        </w:rPr>
      </w:pPr>
    </w:p>
    <w:p w:rsidR="008861B4" w:rsidRDefault="008861B4" w:rsidP="008861B4">
      <w:pPr>
        <w:rPr>
          <w:rFonts w:ascii="Georgia" w:hAnsi="Georgia"/>
        </w:rPr>
      </w:pPr>
      <w:r>
        <w:rPr>
          <w:rFonts w:ascii="Georgia" w:hAnsi="Georgia"/>
        </w:rPr>
        <w:t>Ifølge FNs barnekonvensjon artikkel 1 er alle mennesker under 18 år å anse som barn. I Norge er den seksuelle lavalder 16 år.</w:t>
      </w:r>
    </w:p>
    <w:p w:rsidR="008861B4" w:rsidRDefault="008861B4" w:rsidP="008861B4">
      <w:pPr>
        <w:rPr>
          <w:rFonts w:ascii="Georgia" w:hAnsi="Georgia"/>
        </w:rPr>
      </w:pPr>
    </w:p>
    <w:p w:rsidR="008861B4" w:rsidRDefault="008861B4" w:rsidP="008861B4">
      <w:pPr>
        <w:rPr>
          <w:rFonts w:ascii="Georgia" w:hAnsi="Georgia"/>
        </w:rPr>
      </w:pPr>
      <w:r>
        <w:rPr>
          <w:rFonts w:ascii="Georgia" w:hAnsi="Georgia"/>
        </w:rPr>
        <w:t>I artikkel 19 står det at barn har rett til beskyttelse mot alle former for fysisk eller psykisk vold, skade eller overgrep, forsømmelse eller uaktsom behandling, mishandling eller utnyttelse fra foreldre eller andre omsorgspersoner.</w:t>
      </w:r>
    </w:p>
    <w:p w:rsidR="008861B4" w:rsidRDefault="008861B4" w:rsidP="008861B4">
      <w:pPr>
        <w:rPr>
          <w:rFonts w:ascii="Georgia" w:hAnsi="Georgia"/>
        </w:rPr>
      </w:pPr>
    </w:p>
    <w:p w:rsidR="008861B4" w:rsidRPr="00E26C21" w:rsidRDefault="008861B4" w:rsidP="008861B4">
      <w:pPr>
        <w:rPr>
          <w:rFonts w:ascii="Georgia" w:hAnsi="Georgia"/>
          <w:b/>
          <w:sz w:val="24"/>
          <w:szCs w:val="28"/>
        </w:rPr>
      </w:pPr>
      <w:r w:rsidRPr="00E26C21">
        <w:rPr>
          <w:rFonts w:ascii="Georgia" w:hAnsi="Georgia"/>
          <w:b/>
          <w:sz w:val="24"/>
          <w:szCs w:val="28"/>
        </w:rPr>
        <w:t>Hva er en krenkelse / et overgrep?</w:t>
      </w:r>
    </w:p>
    <w:p w:rsidR="008861B4" w:rsidRDefault="008861B4" w:rsidP="008861B4">
      <w:pPr>
        <w:rPr>
          <w:rFonts w:ascii="Georgia" w:hAnsi="Georgia"/>
        </w:rPr>
      </w:pPr>
      <w:r>
        <w:rPr>
          <w:rFonts w:ascii="Georgia" w:hAnsi="Georgia"/>
        </w:rPr>
        <w:t>Et overgrep innebærer at man utsetter et barn for en eller annen form for upassende eller ulovlig tvang eller vold. Dette kan også omfatte grove fornærmelser mot et barn eller forsømmelse av barnets behov, slik at barnet blir mishandlet.</w:t>
      </w:r>
    </w:p>
    <w:p w:rsidR="008861B4" w:rsidRDefault="008861B4" w:rsidP="008861B4">
      <w:pPr>
        <w:rPr>
          <w:rFonts w:ascii="Georgia" w:hAnsi="Georgia"/>
        </w:rPr>
      </w:pPr>
    </w:p>
    <w:p w:rsidR="008861B4" w:rsidRDefault="008861B4" w:rsidP="008861B4">
      <w:pPr>
        <w:rPr>
          <w:rFonts w:ascii="Georgia" w:hAnsi="Georgia"/>
        </w:rPr>
      </w:pPr>
      <w:r>
        <w:rPr>
          <w:rFonts w:ascii="Georgia" w:hAnsi="Georgia"/>
        </w:rPr>
        <w:t>I dette kurset deles overgrep mot barn inn i følgende grupper:</w:t>
      </w:r>
    </w:p>
    <w:p w:rsidR="008861B4" w:rsidRDefault="008861B4" w:rsidP="008861B4">
      <w:pPr>
        <w:numPr>
          <w:ilvl w:val="0"/>
          <w:numId w:val="17"/>
        </w:numPr>
        <w:pBdr>
          <w:top w:val="none" w:sz="0" w:space="0" w:color="auto"/>
          <w:left w:val="none" w:sz="0" w:space="0" w:color="auto"/>
          <w:bottom w:val="none" w:sz="0" w:space="0" w:color="auto"/>
          <w:right w:val="none" w:sz="0" w:space="0" w:color="auto"/>
          <w:between w:val="none" w:sz="0" w:space="0" w:color="auto"/>
        </w:pBdr>
        <w:rPr>
          <w:rFonts w:ascii="Georgia" w:hAnsi="Georgia"/>
        </w:rPr>
      </w:pPr>
      <w:r>
        <w:rPr>
          <w:rFonts w:ascii="Georgia" w:hAnsi="Georgia"/>
        </w:rPr>
        <w:t>fysiske overgrep / skade</w:t>
      </w:r>
    </w:p>
    <w:p w:rsidR="008861B4" w:rsidRDefault="008861B4" w:rsidP="008861B4">
      <w:pPr>
        <w:numPr>
          <w:ilvl w:val="0"/>
          <w:numId w:val="17"/>
        </w:numPr>
        <w:pBdr>
          <w:top w:val="none" w:sz="0" w:space="0" w:color="auto"/>
          <w:left w:val="none" w:sz="0" w:space="0" w:color="auto"/>
          <w:bottom w:val="none" w:sz="0" w:space="0" w:color="auto"/>
          <w:right w:val="none" w:sz="0" w:space="0" w:color="auto"/>
          <w:between w:val="none" w:sz="0" w:space="0" w:color="auto"/>
        </w:pBdr>
        <w:rPr>
          <w:rFonts w:ascii="Georgia" w:hAnsi="Georgia"/>
        </w:rPr>
      </w:pPr>
      <w:r>
        <w:rPr>
          <w:rFonts w:ascii="Georgia" w:hAnsi="Georgia"/>
        </w:rPr>
        <w:t>mobbing</w:t>
      </w:r>
    </w:p>
    <w:p w:rsidR="008861B4" w:rsidRDefault="008861B4" w:rsidP="008861B4">
      <w:pPr>
        <w:numPr>
          <w:ilvl w:val="0"/>
          <w:numId w:val="17"/>
        </w:numPr>
        <w:pBdr>
          <w:top w:val="none" w:sz="0" w:space="0" w:color="auto"/>
          <w:left w:val="none" w:sz="0" w:space="0" w:color="auto"/>
          <w:bottom w:val="none" w:sz="0" w:space="0" w:color="auto"/>
          <w:right w:val="none" w:sz="0" w:space="0" w:color="auto"/>
          <w:between w:val="none" w:sz="0" w:space="0" w:color="auto"/>
        </w:pBdr>
        <w:rPr>
          <w:rFonts w:ascii="Georgia" w:hAnsi="Georgia"/>
        </w:rPr>
      </w:pPr>
      <w:r>
        <w:rPr>
          <w:rFonts w:ascii="Georgia" w:hAnsi="Georgia"/>
        </w:rPr>
        <w:t>uaktsom behandling / forsømmelse</w:t>
      </w:r>
    </w:p>
    <w:p w:rsidR="008861B4" w:rsidRDefault="008861B4" w:rsidP="008861B4">
      <w:pPr>
        <w:numPr>
          <w:ilvl w:val="0"/>
          <w:numId w:val="17"/>
        </w:numPr>
        <w:pBdr>
          <w:top w:val="none" w:sz="0" w:space="0" w:color="auto"/>
          <w:left w:val="none" w:sz="0" w:space="0" w:color="auto"/>
          <w:bottom w:val="none" w:sz="0" w:space="0" w:color="auto"/>
          <w:right w:val="none" w:sz="0" w:space="0" w:color="auto"/>
          <w:between w:val="none" w:sz="0" w:space="0" w:color="auto"/>
        </w:pBdr>
        <w:rPr>
          <w:rFonts w:ascii="Georgia" w:hAnsi="Georgia"/>
        </w:rPr>
      </w:pPr>
      <w:r>
        <w:rPr>
          <w:rFonts w:ascii="Georgia" w:hAnsi="Georgia"/>
        </w:rPr>
        <w:t>følelsesmessige overgrep / psykiske overgrep</w:t>
      </w:r>
    </w:p>
    <w:p w:rsidR="008861B4" w:rsidRDefault="008861B4" w:rsidP="008861B4">
      <w:pPr>
        <w:numPr>
          <w:ilvl w:val="0"/>
          <w:numId w:val="17"/>
        </w:numPr>
        <w:pBdr>
          <w:top w:val="none" w:sz="0" w:space="0" w:color="auto"/>
          <w:left w:val="none" w:sz="0" w:space="0" w:color="auto"/>
          <w:bottom w:val="none" w:sz="0" w:space="0" w:color="auto"/>
          <w:right w:val="none" w:sz="0" w:space="0" w:color="auto"/>
          <w:between w:val="none" w:sz="0" w:space="0" w:color="auto"/>
        </w:pBdr>
        <w:rPr>
          <w:rFonts w:ascii="Georgia" w:hAnsi="Georgia"/>
        </w:rPr>
      </w:pPr>
      <w:r>
        <w:rPr>
          <w:rFonts w:ascii="Georgia" w:hAnsi="Georgia"/>
        </w:rPr>
        <w:t>seksuelle overgrep</w:t>
      </w:r>
    </w:p>
    <w:p w:rsidR="008861B4" w:rsidRDefault="008861B4" w:rsidP="008861B4">
      <w:pPr>
        <w:rPr>
          <w:rFonts w:ascii="Georgia" w:hAnsi="Georgia"/>
        </w:rPr>
      </w:pPr>
    </w:p>
    <w:p w:rsidR="008861B4" w:rsidRDefault="008861B4" w:rsidP="008861B4">
      <w:pPr>
        <w:rPr>
          <w:rFonts w:ascii="Georgia" w:hAnsi="Georgia"/>
        </w:rPr>
      </w:pPr>
      <w:r>
        <w:rPr>
          <w:rFonts w:ascii="Georgia" w:hAnsi="Georgia"/>
        </w:rPr>
        <w:t>Grensene mellom ulike krenkelser/overgrep er uklare, og ulike former kan forekomme samtidig. For eksempel kan man hevde at barn som har vært utsatt for fysisk mishandling, også har blitt utsatt for psykisk mishandling.</w:t>
      </w:r>
    </w:p>
    <w:p w:rsidR="008861B4" w:rsidRDefault="008861B4" w:rsidP="008861B4">
      <w:pPr>
        <w:rPr>
          <w:rFonts w:ascii="Georgia" w:hAnsi="Georgia"/>
        </w:rPr>
      </w:pPr>
    </w:p>
    <w:p w:rsidR="008861B4" w:rsidRDefault="008861B4" w:rsidP="008861B4">
      <w:pPr>
        <w:rPr>
          <w:rFonts w:ascii="Georgia" w:hAnsi="Georgia"/>
        </w:rPr>
      </w:pPr>
      <w:r>
        <w:rPr>
          <w:rFonts w:ascii="Georgia" w:hAnsi="Georgia"/>
        </w:rPr>
        <w:t>Det er også viktig å ta hensyn til hvordan krenkelsen/overgrepet har skjedd, hvem som har utsatt barnet/ungdommen for krenkelsen/overgrepet, hvor alvorlig skaden er, og hvor hyppig hendelsen(e) har forekommet.</w:t>
      </w:r>
    </w:p>
    <w:p w:rsidR="008861B4" w:rsidRDefault="008861B4" w:rsidP="008861B4">
      <w:pPr>
        <w:rPr>
          <w:rFonts w:ascii="Georgia" w:hAnsi="Georgia"/>
        </w:rPr>
      </w:pPr>
    </w:p>
    <w:p w:rsidR="008861B4" w:rsidRPr="00E26C21" w:rsidRDefault="008861B4" w:rsidP="00A117C5">
      <w:pPr>
        <w:widowControl w:val="0"/>
        <w:spacing w:line="240" w:lineRule="auto"/>
        <w:rPr>
          <w:rFonts w:ascii="Georgia" w:hAnsi="Georgia"/>
          <w:i/>
        </w:rPr>
      </w:pPr>
      <w:r w:rsidRPr="00E26C21">
        <w:rPr>
          <w:rFonts w:ascii="Georgia" w:hAnsi="Georgia"/>
          <w:i/>
        </w:rPr>
        <w:t>Det er ikke du som avgjør om overgrepet er straffbart. Det avgjør politiet og barnevernstjenesten.</w:t>
      </w:r>
    </w:p>
    <w:p w:rsidR="008861B4" w:rsidRDefault="008861B4" w:rsidP="00A117C5">
      <w:pPr>
        <w:widowControl w:val="0"/>
        <w:spacing w:line="240" w:lineRule="auto"/>
        <w:rPr>
          <w:rFonts w:ascii="Georgia" w:hAnsi="Georgia"/>
          <w:b/>
        </w:rPr>
      </w:pPr>
    </w:p>
    <w:p w:rsidR="008861B4" w:rsidRPr="00E26C21" w:rsidRDefault="008861B4" w:rsidP="008861B4">
      <w:pPr>
        <w:rPr>
          <w:rFonts w:ascii="Georgia" w:hAnsi="Georgia"/>
          <w:b/>
          <w:szCs w:val="28"/>
        </w:rPr>
      </w:pPr>
      <w:r w:rsidRPr="00E26C21">
        <w:rPr>
          <w:rFonts w:ascii="Georgia" w:hAnsi="Georgia"/>
          <w:b/>
          <w:szCs w:val="28"/>
        </w:rPr>
        <w:t>Fysiske overgrep</w:t>
      </w:r>
    </w:p>
    <w:p w:rsidR="008861B4" w:rsidRDefault="008861B4" w:rsidP="008861B4">
      <w:pPr>
        <w:rPr>
          <w:rFonts w:ascii="Georgia" w:hAnsi="Georgia"/>
        </w:rPr>
      </w:pPr>
      <w:r>
        <w:rPr>
          <w:rFonts w:ascii="Georgia" w:hAnsi="Georgia"/>
        </w:rPr>
        <w:t xml:space="preserve">Fysiske overgrep eller fysisk skade er hendelser der barnet har fått en form for skade som gir merker på kroppen, og som en person har tilført barnet. Til dette hører også </w:t>
      </w:r>
      <w:r>
        <w:rPr>
          <w:rFonts w:ascii="Georgia" w:hAnsi="Georgia"/>
          <w:u w:val="single"/>
        </w:rPr>
        <w:t>bevisst forgiftning</w:t>
      </w:r>
      <w:r>
        <w:rPr>
          <w:rFonts w:ascii="Georgia" w:hAnsi="Georgia"/>
        </w:rPr>
        <w:t>.</w:t>
      </w:r>
    </w:p>
    <w:p w:rsidR="008861B4" w:rsidRDefault="008861B4" w:rsidP="008861B4">
      <w:pPr>
        <w:rPr>
          <w:rFonts w:ascii="Georgia" w:hAnsi="Georgia"/>
        </w:rPr>
      </w:pPr>
    </w:p>
    <w:p w:rsidR="008861B4" w:rsidRDefault="008861B4" w:rsidP="008861B4">
      <w:pPr>
        <w:rPr>
          <w:rFonts w:ascii="Georgia" w:hAnsi="Georgia"/>
        </w:rPr>
      </w:pPr>
      <w:r>
        <w:rPr>
          <w:rFonts w:ascii="Georgia" w:hAnsi="Georgia"/>
        </w:rPr>
        <w:t xml:space="preserve">I Norge er det barnevernets oppgave å håndtere slike saker. Hovedoppgaven deres er å sikre barns og unges </w:t>
      </w:r>
      <w:proofErr w:type="spellStart"/>
      <w:r>
        <w:rPr>
          <w:rFonts w:ascii="Georgia" w:hAnsi="Georgia"/>
        </w:rPr>
        <w:t>oppvekstvilkår</w:t>
      </w:r>
      <w:proofErr w:type="spellEnd"/>
      <w:r>
        <w:rPr>
          <w:rFonts w:ascii="Georgia" w:hAnsi="Georgia"/>
        </w:rPr>
        <w:t>. Arbeidet er hjemlet i barnevernloven, og i § 1-1 står det at formålet med loven er</w:t>
      </w:r>
    </w:p>
    <w:p w:rsidR="008861B4" w:rsidRDefault="008861B4" w:rsidP="008861B4">
      <w:pPr>
        <w:numPr>
          <w:ilvl w:val="0"/>
          <w:numId w:val="17"/>
        </w:numPr>
        <w:pBdr>
          <w:top w:val="none" w:sz="0" w:space="0" w:color="auto"/>
          <w:left w:val="none" w:sz="0" w:space="0" w:color="auto"/>
          <w:bottom w:val="none" w:sz="0" w:space="0" w:color="auto"/>
          <w:right w:val="none" w:sz="0" w:space="0" w:color="auto"/>
          <w:between w:val="none" w:sz="0" w:space="0" w:color="auto"/>
        </w:pBdr>
        <w:rPr>
          <w:rFonts w:ascii="Georgia" w:hAnsi="Georgia"/>
        </w:rPr>
      </w:pPr>
      <w:r>
        <w:rPr>
          <w:rFonts w:ascii="Georgia" w:hAnsi="Georgia"/>
        </w:rPr>
        <w:t xml:space="preserve">å sikre at barn og unge som lever under forhold som kan skade deres helse og </w:t>
      </w:r>
      <w:proofErr w:type="spellStart"/>
      <w:r>
        <w:rPr>
          <w:rFonts w:ascii="Georgia" w:hAnsi="Georgia"/>
        </w:rPr>
        <w:t>utvilkling</w:t>
      </w:r>
      <w:proofErr w:type="spellEnd"/>
      <w:r>
        <w:rPr>
          <w:rFonts w:ascii="Georgia" w:hAnsi="Georgia"/>
        </w:rPr>
        <w:t xml:space="preserve"> får nødvendig hjelp og omsorg til rett tid</w:t>
      </w:r>
    </w:p>
    <w:p w:rsidR="008861B4" w:rsidRDefault="008861B4" w:rsidP="008861B4">
      <w:pPr>
        <w:widowControl w:val="0"/>
        <w:spacing w:line="240" w:lineRule="auto"/>
        <w:rPr>
          <w:rFonts w:ascii="Georgia" w:hAnsi="Georgia"/>
        </w:rPr>
      </w:pPr>
      <w:r>
        <w:rPr>
          <w:rFonts w:ascii="Georgia" w:hAnsi="Georgia"/>
        </w:rPr>
        <w:t>å bidra til at barn og unge får trygge oppvekstsvilkår</w:t>
      </w:r>
    </w:p>
    <w:p w:rsidR="008861B4" w:rsidRDefault="008861B4" w:rsidP="008861B4">
      <w:pPr>
        <w:widowControl w:val="0"/>
        <w:spacing w:line="240" w:lineRule="auto"/>
        <w:rPr>
          <w:rFonts w:ascii="Georgia" w:hAnsi="Georgia"/>
        </w:rPr>
      </w:pPr>
    </w:p>
    <w:p w:rsidR="008861B4" w:rsidRPr="00E26C21" w:rsidRDefault="008861B4" w:rsidP="008861B4">
      <w:pPr>
        <w:rPr>
          <w:rFonts w:ascii="Georgia" w:hAnsi="Georgia"/>
          <w:b/>
          <w:szCs w:val="28"/>
        </w:rPr>
      </w:pPr>
      <w:r w:rsidRPr="00E26C21">
        <w:rPr>
          <w:rFonts w:ascii="Georgia" w:hAnsi="Georgia"/>
          <w:b/>
          <w:szCs w:val="28"/>
        </w:rPr>
        <w:t>Mobbing og krenkelser</w:t>
      </w:r>
    </w:p>
    <w:p w:rsidR="008861B4" w:rsidRDefault="008861B4" w:rsidP="008861B4">
      <w:pPr>
        <w:rPr>
          <w:rFonts w:ascii="Georgia" w:hAnsi="Georgia"/>
        </w:rPr>
      </w:pPr>
      <w:r>
        <w:rPr>
          <w:rFonts w:ascii="Georgia" w:hAnsi="Georgia"/>
        </w:rPr>
        <w:lastRenderedPageBreak/>
        <w:t>Mobbing er gjentatte negative handlinger mot en annen.</w:t>
      </w:r>
    </w:p>
    <w:p w:rsidR="008861B4" w:rsidRDefault="008861B4" w:rsidP="008861B4">
      <w:pPr>
        <w:rPr>
          <w:rFonts w:ascii="Georgia" w:hAnsi="Georgia"/>
        </w:rPr>
      </w:pPr>
    </w:p>
    <w:p w:rsidR="008861B4" w:rsidRDefault="008861B4" w:rsidP="008861B4">
      <w:pPr>
        <w:rPr>
          <w:rFonts w:ascii="Georgia" w:hAnsi="Georgia"/>
        </w:rPr>
      </w:pPr>
      <w:r>
        <w:rPr>
          <w:rFonts w:ascii="Georgia" w:hAnsi="Georgia"/>
        </w:rPr>
        <w:t>Den kan være både fysisk gjennom ulike former for mer eller mindre voldsomme handlinger og psykisk gjennom ondskapsfulle ord, ansiktsuttrykk og utfrysning.</w:t>
      </w:r>
    </w:p>
    <w:p w:rsidR="008861B4" w:rsidRDefault="008861B4" w:rsidP="008861B4">
      <w:pPr>
        <w:rPr>
          <w:rFonts w:ascii="Georgia" w:hAnsi="Georgia"/>
        </w:rPr>
      </w:pPr>
    </w:p>
    <w:p w:rsidR="008861B4" w:rsidRDefault="008861B4" w:rsidP="008861B4">
      <w:pPr>
        <w:widowControl w:val="0"/>
        <w:spacing w:line="240" w:lineRule="auto"/>
        <w:rPr>
          <w:rFonts w:ascii="Georgia" w:hAnsi="Georgia"/>
        </w:rPr>
      </w:pPr>
      <w:r>
        <w:rPr>
          <w:rFonts w:ascii="Georgia" w:hAnsi="Georgia"/>
        </w:rPr>
        <w:t>Mobbing og krenkelser kan ofte se ut som moro og være usynlig for omverdenen.</w:t>
      </w:r>
    </w:p>
    <w:p w:rsidR="00E812E5" w:rsidRDefault="00E812E5" w:rsidP="008861B4">
      <w:pPr>
        <w:widowControl w:val="0"/>
        <w:spacing w:line="240" w:lineRule="auto"/>
        <w:rPr>
          <w:rFonts w:ascii="Georgia" w:hAnsi="Georgia"/>
        </w:rPr>
      </w:pPr>
    </w:p>
    <w:p w:rsidR="00E812E5" w:rsidRPr="00E812E5" w:rsidRDefault="00E812E5" w:rsidP="00E812E5">
      <w:pPr>
        <w:rPr>
          <w:rFonts w:ascii="Georgia" w:hAnsi="Georgia"/>
          <w:b/>
          <w:szCs w:val="28"/>
        </w:rPr>
      </w:pPr>
      <w:r w:rsidRPr="00E812E5">
        <w:rPr>
          <w:rFonts w:ascii="Georgia" w:hAnsi="Georgia"/>
          <w:b/>
          <w:szCs w:val="28"/>
        </w:rPr>
        <w:t>Forsømmelse/omsorgssvikt</w:t>
      </w:r>
    </w:p>
    <w:p w:rsidR="00E812E5" w:rsidRDefault="00E812E5" w:rsidP="00E812E5">
      <w:pPr>
        <w:rPr>
          <w:rFonts w:ascii="Georgia" w:hAnsi="Georgia"/>
        </w:rPr>
      </w:pPr>
      <w:r>
        <w:rPr>
          <w:rFonts w:ascii="Georgia" w:hAnsi="Georgia"/>
        </w:rPr>
        <w:t>Forsømmelse/omsorgssvikt innebærer at barnet har vært utsatt for langvarig eller alvorlig fysisk forsømmelse, for eksempel ulike farer for barnets helse, som sult, underernæring og livstruende eller annen alvorlig sykdom.</w:t>
      </w:r>
    </w:p>
    <w:p w:rsidR="00E812E5" w:rsidRDefault="00E812E5" w:rsidP="00E812E5">
      <w:pPr>
        <w:rPr>
          <w:rFonts w:ascii="Georgia" w:hAnsi="Georgia"/>
        </w:rPr>
      </w:pPr>
    </w:p>
    <w:p w:rsidR="00E812E5" w:rsidRDefault="00E812E5" w:rsidP="00E812E5">
      <w:pPr>
        <w:rPr>
          <w:rFonts w:ascii="Georgia" w:hAnsi="Georgia"/>
        </w:rPr>
      </w:pPr>
      <w:r>
        <w:rPr>
          <w:rFonts w:ascii="Georgia" w:hAnsi="Georgia"/>
        </w:rPr>
        <w:t>Dette omfatter også følelsesmessig forsømmelse, for eksempel likegyldighet, passivitet og manglende oppfølging av barnet.</w:t>
      </w:r>
    </w:p>
    <w:p w:rsidR="00E812E5" w:rsidRDefault="00E812E5" w:rsidP="00E812E5">
      <w:pPr>
        <w:rPr>
          <w:rFonts w:ascii="Georgia" w:hAnsi="Georgia"/>
        </w:rPr>
      </w:pPr>
    </w:p>
    <w:p w:rsidR="00E812E5" w:rsidRDefault="00E812E5" w:rsidP="00E812E5">
      <w:pPr>
        <w:rPr>
          <w:rFonts w:ascii="Georgia" w:hAnsi="Georgia"/>
        </w:rPr>
      </w:pPr>
      <w:r>
        <w:rPr>
          <w:rFonts w:ascii="Georgia" w:hAnsi="Georgia"/>
        </w:rPr>
        <w:t>Forsømmelse/omsorgssvikt kan påvirke barnets fysiske og psykiske utvikling alvorlig.</w:t>
      </w:r>
    </w:p>
    <w:p w:rsidR="00E812E5" w:rsidRDefault="00E812E5" w:rsidP="008861B4">
      <w:pPr>
        <w:widowControl w:val="0"/>
        <w:spacing w:line="240" w:lineRule="auto"/>
      </w:pPr>
    </w:p>
    <w:p w:rsidR="00E812E5" w:rsidRPr="00E812E5" w:rsidRDefault="00E812E5" w:rsidP="00E812E5">
      <w:pPr>
        <w:rPr>
          <w:rFonts w:ascii="Georgia" w:hAnsi="Georgia"/>
          <w:b/>
          <w:szCs w:val="28"/>
        </w:rPr>
      </w:pPr>
      <w:r w:rsidRPr="00E812E5">
        <w:rPr>
          <w:rFonts w:ascii="Georgia" w:hAnsi="Georgia"/>
          <w:b/>
          <w:szCs w:val="28"/>
        </w:rPr>
        <w:t>Følelsesmessige overgrep / psykiske overgrep</w:t>
      </w:r>
    </w:p>
    <w:p w:rsidR="00E812E5" w:rsidRDefault="00E812E5" w:rsidP="00E812E5">
      <w:pPr>
        <w:rPr>
          <w:rFonts w:ascii="Georgia" w:hAnsi="Georgia"/>
        </w:rPr>
      </w:pPr>
      <w:r>
        <w:rPr>
          <w:rFonts w:ascii="Georgia" w:hAnsi="Georgia"/>
        </w:rPr>
        <w:t xml:space="preserve">Når barnet ikke får omtanke, omsorg og nærhet, handler det om følelsesmessige overgrep / psykiske overgrep. </w:t>
      </w:r>
    </w:p>
    <w:p w:rsidR="00E812E5" w:rsidRDefault="00E812E5" w:rsidP="00E812E5">
      <w:pPr>
        <w:rPr>
          <w:rFonts w:ascii="Georgia" w:hAnsi="Georgia"/>
        </w:rPr>
      </w:pPr>
    </w:p>
    <w:p w:rsidR="00E812E5" w:rsidRDefault="00E812E5" w:rsidP="00E812E5">
      <w:pPr>
        <w:widowControl w:val="0"/>
        <w:spacing w:line="240" w:lineRule="auto"/>
        <w:rPr>
          <w:rFonts w:ascii="Georgia" w:hAnsi="Georgia"/>
        </w:rPr>
      </w:pPr>
      <w:r>
        <w:rPr>
          <w:rFonts w:ascii="Georgia" w:hAnsi="Georgia"/>
        </w:rPr>
        <w:t>Det kan også handle om å gi barnet skyldfølelse eller at noen uttrykker seg nedsettende eller latterliggjør og håner barnet.</w:t>
      </w:r>
    </w:p>
    <w:p w:rsidR="00E812E5" w:rsidRDefault="00E812E5" w:rsidP="00E812E5">
      <w:pPr>
        <w:widowControl w:val="0"/>
        <w:spacing w:line="240" w:lineRule="auto"/>
        <w:rPr>
          <w:rFonts w:ascii="Georgia" w:hAnsi="Georgia"/>
        </w:rPr>
      </w:pPr>
    </w:p>
    <w:p w:rsidR="00E812E5" w:rsidRPr="00E812E5" w:rsidRDefault="00E812E5" w:rsidP="00E812E5">
      <w:pPr>
        <w:rPr>
          <w:rFonts w:ascii="Georgia" w:hAnsi="Georgia"/>
          <w:b/>
          <w:szCs w:val="28"/>
        </w:rPr>
      </w:pPr>
      <w:r w:rsidRPr="00E812E5">
        <w:rPr>
          <w:rFonts w:ascii="Georgia" w:hAnsi="Georgia"/>
          <w:b/>
          <w:szCs w:val="28"/>
        </w:rPr>
        <w:t>Seksuelle overgrep</w:t>
      </w:r>
    </w:p>
    <w:p w:rsidR="00E812E5" w:rsidRDefault="00E812E5" w:rsidP="00E812E5">
      <w:pPr>
        <w:rPr>
          <w:rFonts w:ascii="Georgia" w:hAnsi="Georgia"/>
        </w:rPr>
      </w:pPr>
      <w:r>
        <w:rPr>
          <w:rFonts w:ascii="Georgia" w:hAnsi="Georgia"/>
        </w:rPr>
        <w:t>Seksuelle overgrep er når barn har vært med på seksuelle aktiviteter som de ikke kunne forstå eller har vært utsatt for mot sin vilje, eller når de har vært i et avhengighetsforhold til overgriperen.</w:t>
      </w:r>
    </w:p>
    <w:p w:rsidR="00E812E5" w:rsidRDefault="00E812E5" w:rsidP="00E812E5">
      <w:pPr>
        <w:rPr>
          <w:rFonts w:ascii="Georgia" w:hAnsi="Georgia"/>
        </w:rPr>
      </w:pPr>
    </w:p>
    <w:p w:rsidR="00E812E5" w:rsidRDefault="00E812E5" w:rsidP="00E812E5">
      <w:pPr>
        <w:rPr>
          <w:rFonts w:ascii="Georgia" w:hAnsi="Georgia"/>
        </w:rPr>
      </w:pPr>
      <w:r>
        <w:rPr>
          <w:rFonts w:ascii="Georgia" w:hAnsi="Georgia"/>
        </w:rPr>
        <w:t>Seksuelle overgrep mot barn innebærer at overgriperen har krenket barnets personlige integritet for å tilfredsstille sine egne seksuelle behov eller av andre årsaker, som økonomisk vinning.</w:t>
      </w:r>
    </w:p>
    <w:p w:rsidR="00E812E5" w:rsidRDefault="00E812E5" w:rsidP="00E812E5">
      <w:pPr>
        <w:rPr>
          <w:rFonts w:ascii="Georgia" w:hAnsi="Georgia"/>
        </w:rPr>
      </w:pPr>
    </w:p>
    <w:p w:rsidR="00E812E5" w:rsidRDefault="00E812E5" w:rsidP="00E812E5">
      <w:pPr>
        <w:widowControl w:val="0"/>
        <w:spacing w:line="240" w:lineRule="auto"/>
        <w:rPr>
          <w:rFonts w:ascii="Georgia" w:hAnsi="Georgia"/>
        </w:rPr>
      </w:pPr>
      <w:r>
        <w:rPr>
          <w:rFonts w:ascii="Georgia" w:hAnsi="Georgia"/>
        </w:rPr>
        <w:t>Alle former for barnepornografi ses på som seksuelle overgrep. For barnet som utnyttes, er ikke bare hendelsen et overgrep fordi bilder/film kan spres via for eksempel internett.</w:t>
      </w:r>
    </w:p>
    <w:p w:rsidR="00E812E5" w:rsidRDefault="00E812E5" w:rsidP="00E812E5">
      <w:pPr>
        <w:widowControl w:val="0"/>
        <w:spacing w:line="240" w:lineRule="auto"/>
        <w:rPr>
          <w:rFonts w:ascii="Georgia" w:hAnsi="Georgia"/>
        </w:rPr>
      </w:pPr>
    </w:p>
    <w:p w:rsidR="00E812E5" w:rsidRPr="00E812E5" w:rsidRDefault="00E812E5" w:rsidP="00E812E5">
      <w:pPr>
        <w:rPr>
          <w:rFonts w:ascii="Georgia" w:hAnsi="Georgia"/>
          <w:b/>
          <w:szCs w:val="28"/>
        </w:rPr>
      </w:pPr>
      <w:r w:rsidRPr="00E812E5">
        <w:rPr>
          <w:rFonts w:ascii="Georgia" w:hAnsi="Georgia"/>
          <w:b/>
          <w:szCs w:val="28"/>
        </w:rPr>
        <w:t>Seksuell trakassering</w:t>
      </w:r>
    </w:p>
    <w:p w:rsidR="00E812E5" w:rsidRDefault="00E812E5" w:rsidP="00E812E5">
      <w:pPr>
        <w:rPr>
          <w:rFonts w:ascii="Georgia" w:hAnsi="Georgia"/>
        </w:rPr>
      </w:pPr>
      <w:r>
        <w:rPr>
          <w:rFonts w:ascii="Georgia" w:hAnsi="Georgia"/>
        </w:rPr>
        <w:t>Vi snakker oftere om seksuell trakassering enn seksuelle overgrep. Seksuell trakassering kan være berøring og uttalelser med seksuelle hentydninger.</w:t>
      </w:r>
    </w:p>
    <w:p w:rsidR="00E812E5" w:rsidRDefault="00E812E5" w:rsidP="00E812E5">
      <w:pPr>
        <w:rPr>
          <w:rFonts w:ascii="Georgia" w:hAnsi="Georgia"/>
        </w:rPr>
      </w:pPr>
    </w:p>
    <w:p w:rsidR="00E812E5" w:rsidRDefault="00E812E5" w:rsidP="00E812E5">
      <w:pPr>
        <w:rPr>
          <w:rFonts w:ascii="Georgia" w:hAnsi="Georgia"/>
        </w:rPr>
      </w:pPr>
      <w:r>
        <w:rPr>
          <w:rFonts w:ascii="Georgia" w:hAnsi="Georgia"/>
        </w:rPr>
        <w:t>Det som avgjør om noe er seksuell trakassering eller ikke, er hvordan den som blir utsatt for handlingen, oppfatter den.</w:t>
      </w:r>
    </w:p>
    <w:p w:rsidR="00E812E5" w:rsidRDefault="00E812E5" w:rsidP="00E812E5">
      <w:pPr>
        <w:rPr>
          <w:rFonts w:ascii="Georgia" w:hAnsi="Georgia"/>
        </w:rPr>
      </w:pPr>
    </w:p>
    <w:p w:rsidR="003A3015" w:rsidRDefault="00E812E5" w:rsidP="00E812E5">
      <w:pPr>
        <w:rPr>
          <w:rFonts w:ascii="Georgia" w:hAnsi="Georgia"/>
        </w:rPr>
      </w:pPr>
      <w:r>
        <w:rPr>
          <w:rFonts w:ascii="Georgia" w:hAnsi="Georgia"/>
        </w:rPr>
        <w:t>Seksuelle hentydninger som gjøres på internett og via SMS, regnes også som seksuell trakassering.</w:t>
      </w:r>
    </w:p>
    <w:p w:rsidR="00222247" w:rsidRDefault="00222247" w:rsidP="00222247">
      <w:pPr>
        <w:rPr>
          <w:rFonts w:ascii="Georgia" w:hAnsi="Georgia"/>
          <w:i/>
        </w:rPr>
      </w:pPr>
    </w:p>
    <w:p w:rsidR="00222247" w:rsidRPr="00E26C21" w:rsidRDefault="00222247" w:rsidP="00222247">
      <w:pPr>
        <w:rPr>
          <w:rFonts w:ascii="Georgia" w:hAnsi="Georgia"/>
          <w:b/>
          <w:sz w:val="24"/>
          <w:szCs w:val="24"/>
        </w:rPr>
      </w:pPr>
      <w:r w:rsidRPr="00E26C21">
        <w:rPr>
          <w:rFonts w:ascii="Georgia" w:hAnsi="Georgia"/>
          <w:b/>
          <w:sz w:val="24"/>
          <w:szCs w:val="24"/>
        </w:rPr>
        <w:t>Hvordan kan vi bli bedre til å oppdage at barn eller ungdommer utsettes for overgrep?</w:t>
      </w:r>
    </w:p>
    <w:p w:rsidR="00222247" w:rsidRDefault="00222247" w:rsidP="00222247">
      <w:pPr>
        <w:rPr>
          <w:rFonts w:ascii="Georgia" w:hAnsi="Georgia"/>
          <w:b/>
          <w:szCs w:val="24"/>
        </w:rPr>
      </w:pPr>
    </w:p>
    <w:p w:rsidR="00222247" w:rsidRPr="00222247" w:rsidRDefault="00222247" w:rsidP="00222247">
      <w:pPr>
        <w:rPr>
          <w:rFonts w:ascii="Georgia" w:hAnsi="Georgia"/>
          <w:b/>
          <w:szCs w:val="24"/>
        </w:rPr>
      </w:pPr>
      <w:r>
        <w:rPr>
          <w:rFonts w:ascii="Georgia" w:hAnsi="Georgia"/>
          <w:i/>
        </w:rPr>
        <w:t>Vi har spurt en fagperson som arbeider med barns rettigheter:</w:t>
      </w:r>
    </w:p>
    <w:p w:rsidR="00222247" w:rsidRDefault="00222247" w:rsidP="00222247">
      <w:pPr>
        <w:rPr>
          <w:rFonts w:ascii="Georgia" w:hAnsi="Georgia"/>
        </w:rPr>
      </w:pPr>
      <w:r>
        <w:rPr>
          <w:rFonts w:ascii="Georgia" w:hAnsi="Georgia"/>
        </w:rPr>
        <w:t>Det vi kan gjøre, er å være lydhøre og ta vår egen uro på alvor. Noen ganger tror jeg vi har en forhåpning om at situasjonen skal kunne tolkes enten i svart eller hvitt når vi møter barn som har det vondt – at det ikke skal finnes noen gråsone. Min erfaring er i stedet at ting veldig sjelden er svart/hvitt.</w:t>
      </w:r>
    </w:p>
    <w:p w:rsidR="00222247" w:rsidRDefault="00222247" w:rsidP="00222247">
      <w:pPr>
        <w:rPr>
          <w:rFonts w:ascii="Georgia" w:hAnsi="Georgia"/>
        </w:rPr>
      </w:pPr>
    </w:p>
    <w:p w:rsidR="00222247" w:rsidRDefault="00222247" w:rsidP="00222247">
      <w:pPr>
        <w:rPr>
          <w:rFonts w:ascii="Georgia" w:hAnsi="Georgia"/>
        </w:rPr>
      </w:pPr>
      <w:r>
        <w:rPr>
          <w:rFonts w:ascii="Georgia" w:hAnsi="Georgia"/>
        </w:rPr>
        <w:t>Betydelig oftere er det slik at man aner, mistenker eller har observert noe som gjør en urolig, uten at man har vanntette bevis for noe. Denne uroen – uroen uten bevis – må vi ta på alvor. Noen tenker kanskje at det vil føre til at vi som voksne vil reagere altfor ofte. Jeg tror sjansen for det motsatte er betydelig større.</w:t>
      </w:r>
    </w:p>
    <w:p w:rsidR="00222247" w:rsidRDefault="00222247" w:rsidP="00222247">
      <w:pPr>
        <w:rPr>
          <w:rFonts w:ascii="Georgia" w:hAnsi="Georgia"/>
        </w:rPr>
      </w:pPr>
    </w:p>
    <w:p w:rsidR="00222247" w:rsidRDefault="00222247" w:rsidP="00222247">
      <w:pPr>
        <w:rPr>
          <w:rFonts w:ascii="Georgia" w:hAnsi="Georgia"/>
        </w:rPr>
      </w:pPr>
      <w:r>
        <w:rPr>
          <w:rFonts w:ascii="Georgia" w:hAnsi="Georgia"/>
        </w:rPr>
        <w:t>Som privatpersoner kan vi ikke vite sikkert, og vi kan ikke ha bevis, men vi kan ta uroen vår på alvor og gjøre alt vi kan for at barnet og familien skal få hjelp. Ofte kan det være nyttig å ringe til barnevernet anonymt og fortelle om det man har sett eller hørt.</w:t>
      </w:r>
    </w:p>
    <w:p w:rsidR="004A04EB" w:rsidRDefault="004A04EB" w:rsidP="004A04EB">
      <w:pPr>
        <w:rPr>
          <w:rFonts w:ascii="Georgia" w:hAnsi="Georgia"/>
          <w:b/>
          <w:sz w:val="28"/>
          <w:szCs w:val="28"/>
        </w:rPr>
      </w:pPr>
    </w:p>
    <w:p w:rsidR="004A04EB" w:rsidRPr="00E26C21" w:rsidRDefault="004A04EB" w:rsidP="004A04EB">
      <w:pPr>
        <w:rPr>
          <w:rFonts w:ascii="Georgia" w:hAnsi="Georgia"/>
          <w:b/>
          <w:sz w:val="24"/>
          <w:szCs w:val="28"/>
        </w:rPr>
      </w:pPr>
      <w:r w:rsidRPr="00E26C21">
        <w:rPr>
          <w:rFonts w:ascii="Georgia" w:hAnsi="Georgia"/>
          <w:b/>
          <w:sz w:val="24"/>
          <w:szCs w:val="28"/>
        </w:rPr>
        <w:t>Melde fra?</w:t>
      </w:r>
    </w:p>
    <w:p w:rsidR="004A04EB" w:rsidRDefault="004A04EB" w:rsidP="006C7E09">
      <w:pPr>
        <w:rPr>
          <w:rFonts w:ascii="Georgia" w:hAnsi="Georgia"/>
        </w:rPr>
      </w:pPr>
      <w:r>
        <w:rPr>
          <w:rFonts w:ascii="Georgia" w:hAnsi="Georgia"/>
        </w:rPr>
        <w:t>Fortsett å være årvåkne framover, og noter det dere ser. Hvis mistanken er ganske diffus, bør dere ta kontakt med fagfolk for å finne ut hvordan dere bør reagere. Dette kan gjøres anonymt.</w:t>
      </w:r>
    </w:p>
    <w:p w:rsidR="004A04EB" w:rsidRDefault="004A04EB" w:rsidP="004A04EB">
      <w:pPr>
        <w:rPr>
          <w:rFonts w:ascii="Georgia" w:hAnsi="Georgia"/>
        </w:rPr>
      </w:pPr>
    </w:p>
    <w:p w:rsidR="00E26C21" w:rsidRPr="00E26C21" w:rsidRDefault="00E26C21" w:rsidP="00E26C21">
      <w:pPr>
        <w:rPr>
          <w:rFonts w:ascii="Georgia" w:hAnsi="Georgia" w:cs="Georgia"/>
          <w:szCs w:val="24"/>
        </w:rPr>
      </w:pPr>
      <w:r w:rsidRPr="00E26C21">
        <w:rPr>
          <w:rFonts w:ascii="Georgia" w:hAnsi="Georgia"/>
          <w:szCs w:val="24"/>
        </w:rPr>
        <w:t>Ledere som får vite om eller mistenker at et barn befinner seg i en utsatt situasjon (hjemme, på skolen, på en fritidsaktivitet eller andre steder), kan trenge støtte og mulighet til å rådføre seg med andre voksne enn</w:t>
      </w:r>
      <w:r w:rsidRPr="00E26C21">
        <w:rPr>
          <w:rFonts w:ascii="Georgia" w:hAnsi="Georgia"/>
          <w:color w:val="FF0000"/>
          <w:szCs w:val="24"/>
        </w:rPr>
        <w:t xml:space="preserve"> </w:t>
      </w:r>
      <w:r w:rsidRPr="00E26C21">
        <w:rPr>
          <w:rFonts w:ascii="Georgia" w:hAnsi="Georgia"/>
          <w:szCs w:val="24"/>
        </w:rPr>
        <w:t>lederne i foreningen/organisasjonen før de eventuelt melder saken til barnevernet.</w:t>
      </w:r>
    </w:p>
    <w:p w:rsidR="00E26C21" w:rsidRPr="00E26C21" w:rsidRDefault="00E26C21" w:rsidP="00E26C21">
      <w:pPr>
        <w:rPr>
          <w:rFonts w:ascii="Georgia" w:hAnsi="Georgia" w:cs="Georgia"/>
          <w:szCs w:val="24"/>
        </w:rPr>
      </w:pPr>
      <w:r w:rsidRPr="00E26C21">
        <w:rPr>
          <w:rFonts w:ascii="Georgia" w:hAnsi="Georgia"/>
          <w:szCs w:val="24"/>
        </w:rPr>
        <w:t xml:space="preserve"> </w:t>
      </w:r>
    </w:p>
    <w:p w:rsidR="00E26C21" w:rsidRDefault="00E26C21" w:rsidP="00E26C21">
      <w:pPr>
        <w:rPr>
          <w:rFonts w:ascii="Georgia" w:hAnsi="Georgia"/>
        </w:rPr>
      </w:pPr>
      <w:r>
        <w:rPr>
          <w:rFonts w:ascii="Georgia" w:hAnsi="Georgia"/>
        </w:rPr>
        <w:t>De fleste norske kommuner har noen dere kan ta kontakt med for å drøfte bekymringer for barn. Det kan være SO-team (seksuelle overgrep), helsesøster, ressursteam, psykolog og selvfølgelig barnevernet. Der vil dere få råd og veiledning for hvordan dere skal håndtere saken.</w:t>
      </w:r>
    </w:p>
    <w:p w:rsidR="00E26C21" w:rsidRDefault="00E26C21" w:rsidP="00E26C21">
      <w:pPr>
        <w:rPr>
          <w:rFonts w:ascii="Georgia" w:hAnsi="Georgia"/>
        </w:rPr>
      </w:pPr>
    </w:p>
    <w:p w:rsidR="00E26C21" w:rsidRPr="00E26C21" w:rsidRDefault="00E26C21" w:rsidP="00E26C21">
      <w:pPr>
        <w:rPr>
          <w:rFonts w:ascii="Georgia" w:hAnsi="Georgia" w:cs="Georgia"/>
          <w:szCs w:val="24"/>
        </w:rPr>
      </w:pPr>
      <w:r w:rsidRPr="00E26C21">
        <w:rPr>
          <w:rFonts w:ascii="Georgia" w:hAnsi="Georgia"/>
          <w:szCs w:val="24"/>
        </w:rPr>
        <w:t>Du kan henvende deg til blant annet organene nedenfor hvis du trenger støtte eller noen å rådføre deg med:</w:t>
      </w:r>
    </w:p>
    <w:p w:rsidR="00E26C21" w:rsidRPr="00E26C21" w:rsidRDefault="00E26C21" w:rsidP="00E26C21">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rFonts w:ascii="Georgia" w:hAnsi="Georgia" w:cs="Georgia"/>
          <w:szCs w:val="24"/>
        </w:rPr>
      </w:pPr>
      <w:r w:rsidRPr="00E26C21">
        <w:rPr>
          <w:rFonts w:ascii="Georgia" w:hAnsi="Georgia"/>
          <w:szCs w:val="24"/>
        </w:rPr>
        <w:t>barnevernet i din hjemkommune – det opprettes ingen sak hvis du ikke oppgir navnet på den det gjelder</w:t>
      </w:r>
    </w:p>
    <w:p w:rsidR="00E26C21" w:rsidRPr="00E26C21" w:rsidRDefault="00E26C21" w:rsidP="00E26C21">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rFonts w:ascii="Georgia" w:hAnsi="Georgia" w:cs="Georgia"/>
          <w:szCs w:val="24"/>
        </w:rPr>
      </w:pPr>
      <w:r w:rsidRPr="00E26C21">
        <w:rPr>
          <w:rFonts w:ascii="Georgia" w:hAnsi="Georgia"/>
          <w:szCs w:val="24"/>
        </w:rPr>
        <w:t>Barneombudet, telefon 22 99 39 50</w:t>
      </w:r>
    </w:p>
    <w:p w:rsidR="00E26C21" w:rsidRPr="00E26C21" w:rsidRDefault="00E26C21" w:rsidP="00E26C21">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rFonts w:ascii="Georgia" w:hAnsi="Georgia" w:cs="Georgia"/>
          <w:szCs w:val="24"/>
        </w:rPr>
      </w:pPr>
      <w:r w:rsidRPr="00E26C21">
        <w:rPr>
          <w:rFonts w:ascii="Georgia" w:hAnsi="Georgia"/>
          <w:szCs w:val="24"/>
        </w:rPr>
        <w:t>politiet, telefon 02800</w:t>
      </w:r>
    </w:p>
    <w:p w:rsidR="00E26C21" w:rsidRPr="00E26C21" w:rsidRDefault="00E26C21" w:rsidP="00E26C21">
      <w:pPr>
        <w:widowControl w:val="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hanging="360"/>
        <w:rPr>
          <w:rFonts w:ascii="Georgia" w:hAnsi="Georgia" w:cs="Times New Roman"/>
          <w:sz w:val="18"/>
          <w:szCs w:val="20"/>
        </w:rPr>
      </w:pPr>
      <w:r w:rsidRPr="00E26C21">
        <w:rPr>
          <w:rFonts w:ascii="Georgia" w:hAnsi="Georgia"/>
          <w:szCs w:val="24"/>
        </w:rPr>
        <w:t xml:space="preserve">barne- og ungdomspsykiatrisk poliklinikk (BUP) i ditt område </w:t>
      </w:r>
    </w:p>
    <w:p w:rsidR="00E26C21" w:rsidRDefault="00E26C21" w:rsidP="00E26C21">
      <w:pPr>
        <w:rPr>
          <w:rFonts w:ascii="Georgia" w:hAnsi="Georgia"/>
        </w:rPr>
      </w:pPr>
    </w:p>
    <w:p w:rsidR="004A04EB" w:rsidRDefault="004A04EB" w:rsidP="004A04EB">
      <w:pPr>
        <w:rPr>
          <w:rFonts w:ascii="Georgia" w:hAnsi="Georgia"/>
        </w:rPr>
      </w:pPr>
      <w:r>
        <w:rPr>
          <w:rFonts w:ascii="Georgia" w:hAnsi="Georgia"/>
        </w:rPr>
        <w:t>Er man urolig for et barn, er det naturligvis også lurt å snakke med foreldrene og beskrive uroen og det dere har sett. Handler det om eldre ungdommer, er det selvfølgelig best å spørre personen selv hvordan han eller hun har det. Spør gjerne om det er noe dere kan gjøre.</w:t>
      </w:r>
    </w:p>
    <w:p w:rsidR="004A04EB" w:rsidRDefault="004A04EB" w:rsidP="004A04EB">
      <w:pPr>
        <w:rPr>
          <w:rFonts w:ascii="Georgia" w:hAnsi="Georgia"/>
        </w:rPr>
      </w:pPr>
    </w:p>
    <w:p w:rsidR="00303CCE" w:rsidRDefault="006C096D" w:rsidP="00303C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r w:rsidRPr="006C7E09">
        <w:rPr>
          <w:rFonts w:ascii="Georgia" w:hAnsi="Georgia"/>
          <w:szCs w:val="24"/>
        </w:rPr>
        <w:t xml:space="preserve">Etter norsk lov inntrer det opplysningsplikt når det er grunn til å tro at et barn blir utsatt for mishandling eller andre former for alvorlig omsorgssvikt, når et barn har vist vedvarende alvorlige adferdsvansker, eller når det er grunn til å tro at det er fare for utnyttelse av et barn til menneskehandel. Opplysningsplikten gjelder imidlertid bare for offentlig ansatte og en del yrkesutøvere med profesjonsbestemt taushetsplikt. </w:t>
      </w:r>
      <w:r w:rsidRPr="006C096D">
        <w:rPr>
          <w:i/>
          <w:sz w:val="20"/>
        </w:rPr>
        <w:t>Privatpersoner har et moralsk ansvar for å melde fra, men ikke et juridisk ansvar, slik offentlig ansatte har.</w:t>
      </w:r>
      <w:r w:rsidR="00303CCE" w:rsidRPr="00303CCE">
        <w:rPr>
          <w:rFonts w:ascii="Frutiger-Bold" w:hAnsi="Frutiger-Bold" w:cs="Frutiger-Bold"/>
          <w:b/>
          <w:bCs/>
          <w:lang w:val="nb-NO"/>
        </w:rPr>
        <w:t xml:space="preserve"> </w:t>
      </w:r>
    </w:p>
    <w:p w:rsidR="00ED6489" w:rsidRDefault="00ED6489" w:rsidP="00303C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p>
    <w:p w:rsidR="00303CCE" w:rsidRDefault="00303CCE" w:rsidP="00303C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Bold" w:hAnsi="Frutiger-Bold" w:cs="Frutiger-Bold"/>
          <w:b/>
          <w:bCs/>
          <w:lang w:val="nb-NO"/>
        </w:rPr>
      </w:pPr>
      <w:r>
        <w:rPr>
          <w:rFonts w:ascii="Frutiger-Bold" w:hAnsi="Frutiger-Bold" w:cs="Frutiger-Bold"/>
          <w:b/>
          <w:bCs/>
          <w:lang w:val="nb-NO"/>
        </w:rPr>
        <w:t>Avvergeplikt</w:t>
      </w:r>
    </w:p>
    <w:p w:rsidR="00303CCE" w:rsidRDefault="00303CCE" w:rsidP="00303C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Hvis man sitter på informasjon og vet at det er risiko for at et overgrep kan skje igjen, er det straffbart å ikke forhindre lovbrudd, selv om en person etter loven har taushetsplikt (Kvam 2001: 136). Det er straffeloven § 139</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som omhandler plikten til å avverge alvorlige</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forbrytelser. Blant de som nevnes spesielt er</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voldtekt (uavhengig av alder) eller seksuell</w:t>
      </w:r>
    </w:p>
    <w:p w:rsidR="00303CCE" w:rsidRDefault="00303CCE" w:rsidP="00303C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omgang med barn under 14 år, og barn under</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16 år. Avvergeplikten gjelder alle og hensikten</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 xml:space="preserve">er å forhindre at </w:t>
      </w:r>
      <w:r w:rsidR="00ED6489">
        <w:rPr>
          <w:rFonts w:ascii="Frutiger-Light" w:hAnsi="Frutiger-Light" w:cs="Frutiger-Light"/>
          <w:sz w:val="18"/>
          <w:szCs w:val="18"/>
          <w:lang w:val="nb-NO"/>
        </w:rPr>
        <w:t>f</w:t>
      </w:r>
      <w:r>
        <w:rPr>
          <w:rFonts w:ascii="Frutiger-Light" w:hAnsi="Frutiger-Light" w:cs="Frutiger-Light"/>
          <w:sz w:val="18"/>
          <w:szCs w:val="18"/>
          <w:lang w:val="nb-NO"/>
        </w:rPr>
        <w:t>orbrytelsene gjentar seg. Det</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betyr altså at en må melde sin bekymring til</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noen som fører saken videre. En kan gå direkte</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til barnevernet eller den ansvarlige for</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barnevernssaker på sosialkontoret. Det er barnevernets</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jobb å ta saken videre. Det at en sak</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skal meldes trenger altså ikke nødvendigvis</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å bety politianmeldelse. Politiet kan gjøre en</w:t>
      </w:r>
      <w:r w:rsidR="00ED6489">
        <w:rPr>
          <w:rFonts w:ascii="Frutiger-Light" w:hAnsi="Frutiger-Light" w:cs="Frutiger-Light"/>
          <w:sz w:val="18"/>
          <w:szCs w:val="18"/>
          <w:lang w:val="nb-NO"/>
        </w:rPr>
        <w:t xml:space="preserve"> v</w:t>
      </w:r>
      <w:r>
        <w:rPr>
          <w:rFonts w:ascii="Frutiger-Light" w:hAnsi="Frutiger-Light" w:cs="Frutiger-Light"/>
          <w:sz w:val="18"/>
          <w:szCs w:val="18"/>
          <w:lang w:val="nb-NO"/>
        </w:rPr>
        <w:t>urdering etter kriteriene i saken og på eget</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initiativ gå til videre etterforskning.</w:t>
      </w:r>
    </w:p>
    <w:p w:rsidR="00ED6489" w:rsidRDefault="00ED6489" w:rsidP="00303C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p>
    <w:p w:rsidR="00303CCE" w:rsidRDefault="00303CCE" w:rsidP="00303C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t>Organisasjonene skal ikke melde sin bekymring</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til foreldrene hvis barnet kan være utsatt</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for overgrep fra en av foreldrene.</w:t>
      </w:r>
    </w:p>
    <w:p w:rsidR="00303CCE" w:rsidRDefault="00303CCE" w:rsidP="00303C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r>
        <w:rPr>
          <w:rFonts w:ascii="Frutiger-Light" w:hAnsi="Frutiger-Light" w:cs="Frutiger-Light"/>
          <w:sz w:val="18"/>
          <w:szCs w:val="18"/>
          <w:lang w:val="nb-NO"/>
        </w:rPr>
        <w:lastRenderedPageBreak/>
        <w:t>Etter loven har ikke organisasjoner meldeplikt</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der man kun har mistanke om at noe kan ha</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skjedd. Det kan likevel være lurt å innføre selvpålagt</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plikt i egne regler og etiske retningslinjer</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slik at alle mistanker meldes til beredskapsgruppe</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eller øverste leder. De tar vurderingen</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om mistanken skal meldes videre til barnevern</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og politiet.</w:t>
      </w:r>
    </w:p>
    <w:p w:rsidR="00ED6489" w:rsidRDefault="00ED6489" w:rsidP="00303C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Frutiger-Light" w:hAnsi="Frutiger-Light" w:cs="Frutiger-Light"/>
          <w:sz w:val="18"/>
          <w:szCs w:val="18"/>
          <w:lang w:val="nb-NO"/>
        </w:rPr>
      </w:pPr>
    </w:p>
    <w:p w:rsidR="006C096D" w:rsidRPr="006C7E09" w:rsidRDefault="00303CCE" w:rsidP="00ED64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Georgia" w:hAnsi="Georgia" w:cs="Georgia"/>
          <w:szCs w:val="24"/>
        </w:rPr>
      </w:pPr>
      <w:r>
        <w:rPr>
          <w:rFonts w:ascii="Frutiger-Light" w:hAnsi="Frutiger-Light" w:cs="Frutiger-Light"/>
          <w:sz w:val="18"/>
          <w:szCs w:val="18"/>
          <w:lang w:val="nb-NO"/>
        </w:rPr>
        <w:t>Selv om det k</w:t>
      </w:r>
      <w:r w:rsidR="00ED6489">
        <w:rPr>
          <w:rFonts w:ascii="Frutiger-Light" w:hAnsi="Frutiger-Light" w:cs="Frutiger-Light"/>
          <w:sz w:val="18"/>
          <w:szCs w:val="18"/>
          <w:lang w:val="nb-NO"/>
        </w:rPr>
        <w:t xml:space="preserve">an gis opplysninger uten hinder </w:t>
      </w:r>
      <w:r>
        <w:rPr>
          <w:rFonts w:ascii="Frutiger-Light" w:hAnsi="Frutiger-Light" w:cs="Frutiger-Light"/>
          <w:sz w:val="18"/>
          <w:szCs w:val="18"/>
          <w:lang w:val="nb-NO"/>
        </w:rPr>
        <w:t>av taushets</w:t>
      </w:r>
      <w:r w:rsidR="00ED6489">
        <w:rPr>
          <w:rFonts w:ascii="Frutiger-Light" w:hAnsi="Frutiger-Light" w:cs="Frutiger-Light"/>
          <w:sz w:val="18"/>
          <w:szCs w:val="18"/>
          <w:lang w:val="nb-NO"/>
        </w:rPr>
        <w:t xml:space="preserve">plikten, skal opplysninger ikke </w:t>
      </w:r>
      <w:r>
        <w:rPr>
          <w:rFonts w:ascii="Frutiger-Light" w:hAnsi="Frutiger-Light" w:cs="Frutiger-Light"/>
          <w:sz w:val="18"/>
          <w:szCs w:val="18"/>
          <w:lang w:val="nb-NO"/>
        </w:rPr>
        <w:t>spres mer enn det som er strengt nødvendig.</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Vage mistanker må begrenses til færrest mulig</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personer da faren er tilstede for at mistanken</w:t>
      </w:r>
      <w:r w:rsidR="00ED6489">
        <w:rPr>
          <w:rFonts w:ascii="Frutiger-Light" w:hAnsi="Frutiger-Light" w:cs="Frutiger-Light"/>
          <w:sz w:val="18"/>
          <w:szCs w:val="18"/>
          <w:lang w:val="nb-NO"/>
        </w:rPr>
        <w:t xml:space="preserve"> </w:t>
      </w:r>
      <w:r>
        <w:rPr>
          <w:rFonts w:ascii="Frutiger-Light" w:hAnsi="Frutiger-Light" w:cs="Frutiger-Light"/>
          <w:sz w:val="18"/>
          <w:szCs w:val="18"/>
          <w:lang w:val="nb-NO"/>
        </w:rPr>
        <w:t>er feil.</w:t>
      </w:r>
    </w:p>
    <w:p w:rsidR="006C096D" w:rsidRPr="006C7E09" w:rsidRDefault="006C096D" w:rsidP="006C096D">
      <w:pPr>
        <w:rPr>
          <w:rFonts w:ascii="Georgia" w:hAnsi="Georgia" w:cs="Georgia"/>
          <w:szCs w:val="24"/>
        </w:rPr>
      </w:pPr>
    </w:p>
    <w:p w:rsidR="000606FD" w:rsidRPr="000606FD" w:rsidRDefault="000606FD" w:rsidP="000606FD">
      <w:pPr>
        <w:rPr>
          <w:rFonts w:ascii="Georgia" w:hAnsi="Georgia" w:cs="Georgia"/>
          <w:szCs w:val="24"/>
        </w:rPr>
      </w:pPr>
      <w:r w:rsidRPr="000606FD">
        <w:rPr>
          <w:rFonts w:ascii="Georgia" w:hAnsi="Georgia"/>
          <w:szCs w:val="24"/>
        </w:rPr>
        <w:t>Norges speiderforbund har som grunninnstilling at mistanker om fysiske overgrep, omsorgssvikt, psykiske og/eller seksuelle overgrep mot barn alltid skal anmeldes.</w:t>
      </w:r>
      <w:r>
        <w:rPr>
          <w:rFonts w:ascii="Georgia" w:hAnsi="Georgia"/>
          <w:szCs w:val="24"/>
        </w:rPr>
        <w:t xml:space="preserve"> </w:t>
      </w:r>
      <w:r w:rsidRPr="000606FD">
        <w:rPr>
          <w:rFonts w:ascii="Georgia" w:hAnsi="Georgia"/>
          <w:szCs w:val="24"/>
        </w:rPr>
        <w:t>Oppfordringen om å melde fra gjelder ikke bare mistanker om at barnet ikke har det godt hjemme, men også på fritiden, på skolen eller på fritidsaktiviteter.</w:t>
      </w:r>
    </w:p>
    <w:p w:rsidR="000606FD" w:rsidRPr="000606FD" w:rsidRDefault="000606FD" w:rsidP="000606FD">
      <w:pPr>
        <w:rPr>
          <w:rFonts w:ascii="Georgia" w:hAnsi="Georgia" w:cs="Times New Roman"/>
          <w:sz w:val="18"/>
          <w:szCs w:val="20"/>
        </w:rPr>
      </w:pPr>
    </w:p>
    <w:p w:rsidR="006C096D" w:rsidRDefault="006C096D" w:rsidP="006C096D">
      <w:pPr>
        <w:rPr>
          <w:rFonts w:ascii="Georgia" w:hAnsi="Georgia"/>
          <w:szCs w:val="24"/>
        </w:rPr>
      </w:pPr>
      <w:r w:rsidRPr="006C7E09">
        <w:rPr>
          <w:rFonts w:ascii="Georgia" w:hAnsi="Georgia"/>
          <w:szCs w:val="24"/>
        </w:rPr>
        <w:t>Husk at du ikke trenger å være sikker i din sak før du kontakter barnevernet. Det kan oppleves som vanskelig å kontakte barnevernet, men det er der barnet og familien kan få hjelp.</w:t>
      </w:r>
    </w:p>
    <w:p w:rsidR="006C096D" w:rsidRPr="006C096D" w:rsidRDefault="006C096D" w:rsidP="006C096D">
      <w:pPr>
        <w:pStyle w:val="NormalWeb"/>
        <w:rPr>
          <w:rFonts w:ascii="Georgia" w:hAnsi="Georgia"/>
          <w:sz w:val="20"/>
        </w:rPr>
      </w:pPr>
      <w:r w:rsidRPr="006C096D">
        <w:rPr>
          <w:rFonts w:ascii="Georgia" w:hAnsi="Georgia"/>
          <w:sz w:val="22"/>
          <w:szCs w:val="27"/>
        </w:rPr>
        <w:t>Er du bekymret, skal du melde fra uansett. Din bekymringsmelding kan være svært viktig for barnet det gjelder. Det er vanlig å frykte at man kanskje overreagerer eller overtolker signaler. Mange lurer på om dette ikke er alvorlig nok, eller om en melding kan skape unødvendige problemer.</w:t>
      </w:r>
    </w:p>
    <w:p w:rsidR="006C096D" w:rsidRDefault="006C096D" w:rsidP="006C096D">
      <w:pPr>
        <w:pStyle w:val="NormalWeb"/>
        <w:rPr>
          <w:rFonts w:ascii="Georgia" w:hAnsi="Georgia"/>
          <w:sz w:val="22"/>
          <w:szCs w:val="27"/>
        </w:rPr>
      </w:pPr>
      <w:r w:rsidRPr="006C096D">
        <w:rPr>
          <w:rFonts w:ascii="Georgia" w:hAnsi="Georgia"/>
          <w:sz w:val="22"/>
          <w:szCs w:val="27"/>
        </w:rPr>
        <w:t xml:space="preserve">Det er barnevernets oppgave å gjennomføre undersøkelser i saken. Det er altså en </w:t>
      </w:r>
      <w:r w:rsidRPr="006C096D">
        <w:rPr>
          <w:rStyle w:val="Utheving"/>
          <w:rFonts w:ascii="Georgia" w:hAnsi="Georgia"/>
          <w:sz w:val="22"/>
          <w:szCs w:val="27"/>
        </w:rPr>
        <w:t>bekymring</w:t>
      </w:r>
      <w:r w:rsidRPr="006C096D">
        <w:rPr>
          <w:rFonts w:ascii="Georgia" w:hAnsi="Georgia"/>
          <w:sz w:val="22"/>
          <w:szCs w:val="27"/>
        </w:rPr>
        <w:t xml:space="preserve"> som skal meldes, man trenger ikke å ha bevis og det skal ikke gjøres egne undersøkelser. Dersom man er usikker på om man bør melde en sak, kan man drøfte den (om ønskelig uten å nevne sitt eget eller noen andres navn) med barnevernet på telefon.</w:t>
      </w:r>
    </w:p>
    <w:p w:rsidR="00E26C21" w:rsidRPr="00E26C21" w:rsidRDefault="00E26C21" w:rsidP="00E26C21">
      <w:pPr>
        <w:rPr>
          <w:rFonts w:ascii="Georgia" w:hAnsi="Georgia"/>
          <w:b/>
        </w:rPr>
      </w:pPr>
      <w:r w:rsidRPr="00E26C21">
        <w:rPr>
          <w:rFonts w:ascii="Georgia" w:hAnsi="Georgia"/>
          <w:b/>
        </w:rPr>
        <w:t>Bør foreldrene informeres?</w:t>
      </w:r>
    </w:p>
    <w:p w:rsidR="00E26C21" w:rsidRPr="00E26C21" w:rsidRDefault="00E26C21" w:rsidP="00E26C21">
      <w:pPr>
        <w:rPr>
          <w:rFonts w:ascii="Georgia" w:hAnsi="Georgia" w:cs="Georgia"/>
        </w:rPr>
      </w:pPr>
      <w:r w:rsidRPr="00E26C21">
        <w:rPr>
          <w:rFonts w:ascii="Georgia" w:hAnsi="Georgia"/>
        </w:rPr>
        <w:t>Generelt skal foreldrene alltid informeres når du sender inn en bekymringsmelding.</w:t>
      </w:r>
    </w:p>
    <w:p w:rsidR="00E26C21" w:rsidRPr="00E26C21" w:rsidRDefault="00E26C21" w:rsidP="00E26C21">
      <w:pPr>
        <w:rPr>
          <w:rFonts w:ascii="Georgia" w:hAnsi="Georgia" w:cs="Georgia"/>
        </w:rPr>
      </w:pPr>
    </w:p>
    <w:p w:rsidR="00E26C21" w:rsidRPr="00E26C21" w:rsidRDefault="00E26C21" w:rsidP="00E26C21">
      <w:pPr>
        <w:rPr>
          <w:rFonts w:ascii="Georgia" w:hAnsi="Georgia" w:cs="Georgia"/>
        </w:rPr>
      </w:pPr>
      <w:r w:rsidRPr="00E26C21">
        <w:rPr>
          <w:rFonts w:ascii="Georgia" w:hAnsi="Georgia"/>
        </w:rPr>
        <w:t xml:space="preserve">En viktig grunnregel er likevel at du ikke informerer foreldrene hvis du mistenker at det er foreldrene eller en annen nær pårørende som utsetter barnet for overgrep. </w:t>
      </w:r>
    </w:p>
    <w:p w:rsidR="00E26C21" w:rsidRPr="00E26C21" w:rsidRDefault="00E26C21" w:rsidP="00E26C21">
      <w:pPr>
        <w:rPr>
          <w:rFonts w:ascii="Georgia" w:hAnsi="Georgia" w:cs="Georgia"/>
        </w:rPr>
      </w:pPr>
    </w:p>
    <w:p w:rsidR="00E26C21" w:rsidRPr="00E26C21" w:rsidRDefault="00E26C21" w:rsidP="00E26C21">
      <w:pPr>
        <w:rPr>
          <w:rFonts w:ascii="Georgia" w:hAnsi="Georgia" w:cs="Georgia"/>
        </w:rPr>
      </w:pPr>
      <w:r w:rsidRPr="00E26C21">
        <w:rPr>
          <w:rFonts w:ascii="Georgia" w:hAnsi="Georgia"/>
        </w:rPr>
        <w:t>I slike tilfeller er det viktig å la barnevernet ta hånd om informasjonen, slik at du ikke risikerer å skade barnevernets eller politiets undersøkelser. Ellers kan det hende at den mistenkte gjerningsmannen får mulighet til å forberede seg eller påvirke barnet før barneve</w:t>
      </w:r>
      <w:r>
        <w:rPr>
          <w:rFonts w:ascii="Georgia" w:hAnsi="Georgia"/>
        </w:rPr>
        <w:t>rnet eller politiet tar kontakt.</w:t>
      </w:r>
    </w:p>
    <w:p w:rsidR="006C096D" w:rsidRPr="00E26C21" w:rsidRDefault="006C096D" w:rsidP="00E26C21">
      <w:pPr>
        <w:pStyle w:val="Overskrift2"/>
        <w:spacing w:after="0"/>
        <w:rPr>
          <w:rFonts w:ascii="Georgia" w:hAnsi="Georgia"/>
          <w:b/>
          <w:sz w:val="24"/>
          <w:szCs w:val="20"/>
        </w:rPr>
      </w:pPr>
      <w:r w:rsidRPr="00E26C21">
        <w:rPr>
          <w:rFonts w:ascii="Georgia" w:hAnsi="Georgia"/>
          <w:b/>
          <w:sz w:val="24"/>
          <w:szCs w:val="20"/>
        </w:rPr>
        <w:t>Slik melder du fra</w:t>
      </w:r>
    </w:p>
    <w:p w:rsidR="006C096D" w:rsidRPr="006C096D" w:rsidRDefault="006C096D" w:rsidP="00E26C21">
      <w:pPr>
        <w:pStyle w:val="NormalWeb"/>
        <w:spacing w:before="0" w:beforeAutospacing="0"/>
        <w:rPr>
          <w:rFonts w:ascii="Georgia" w:hAnsi="Georgia"/>
          <w:sz w:val="22"/>
          <w:szCs w:val="20"/>
        </w:rPr>
      </w:pPr>
      <w:r w:rsidRPr="006C096D">
        <w:rPr>
          <w:rFonts w:ascii="Georgia" w:hAnsi="Georgia"/>
          <w:sz w:val="22"/>
          <w:szCs w:val="20"/>
        </w:rPr>
        <w:t>Dersom du melder fra kan dette bidra til at barnet og barnets familie får den hjelpen de trenger. De aller fleste som får hjelp av barnevernet får hjelpen hjemme.</w:t>
      </w:r>
      <w:r w:rsidR="00E26C21">
        <w:rPr>
          <w:rFonts w:ascii="Georgia" w:hAnsi="Georgia"/>
          <w:sz w:val="22"/>
          <w:szCs w:val="20"/>
        </w:rPr>
        <w:t xml:space="preserve"> </w:t>
      </w:r>
      <w:r w:rsidRPr="006C096D">
        <w:rPr>
          <w:rFonts w:ascii="Georgia" w:hAnsi="Georgia"/>
          <w:sz w:val="22"/>
          <w:szCs w:val="20"/>
        </w:rPr>
        <w:t>Omsorgsovertakelse skjer bare i de mest alvorlige tilfellene.</w:t>
      </w:r>
    </w:p>
    <w:p w:rsidR="006C096D" w:rsidRPr="006C096D" w:rsidRDefault="006C096D" w:rsidP="006C096D">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eorgia" w:hAnsi="Georgia"/>
          <w:szCs w:val="20"/>
        </w:rPr>
      </w:pPr>
      <w:r w:rsidRPr="006C096D">
        <w:rPr>
          <w:rFonts w:ascii="Georgia" w:hAnsi="Georgia"/>
          <w:szCs w:val="20"/>
        </w:rPr>
        <w:t>Barnevernvakten har utarbeidet et </w:t>
      </w:r>
      <w:hyperlink r:id="rId9" w:tgtFrame="_blank" w:history="1">
        <w:r w:rsidRPr="006C096D">
          <w:rPr>
            <w:rStyle w:val="Hyperkobling"/>
            <w:rFonts w:ascii="Georgia" w:hAnsi="Georgia"/>
            <w:szCs w:val="20"/>
          </w:rPr>
          <w:t>meldingsskjema</w:t>
        </w:r>
      </w:hyperlink>
      <w:r w:rsidRPr="006C096D">
        <w:rPr>
          <w:rFonts w:ascii="Georgia" w:hAnsi="Georgia"/>
          <w:szCs w:val="20"/>
        </w:rPr>
        <w:t> som du kan laste ned.</w:t>
      </w:r>
    </w:p>
    <w:p w:rsidR="006C096D" w:rsidRPr="006C096D" w:rsidRDefault="006C096D" w:rsidP="006C096D">
      <w:pPr>
        <w:numPr>
          <w:ilvl w:val="0"/>
          <w:numId w:val="2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eorgia" w:hAnsi="Georgia"/>
          <w:szCs w:val="20"/>
        </w:rPr>
      </w:pPr>
      <w:r w:rsidRPr="006C096D">
        <w:rPr>
          <w:rFonts w:ascii="Georgia" w:hAnsi="Georgia"/>
          <w:szCs w:val="20"/>
        </w:rPr>
        <w:t xml:space="preserve">Fyll ut og </w:t>
      </w:r>
      <w:r w:rsidRPr="006C096D">
        <w:rPr>
          <w:rStyle w:val="Sterk"/>
          <w:rFonts w:ascii="Georgia" w:hAnsi="Georgia"/>
          <w:szCs w:val="20"/>
        </w:rPr>
        <w:t>send melding</w:t>
      </w:r>
      <w:r w:rsidRPr="006C096D">
        <w:rPr>
          <w:rFonts w:ascii="Georgia" w:hAnsi="Georgia"/>
          <w:szCs w:val="20"/>
        </w:rPr>
        <w:t xml:space="preserve"> </w:t>
      </w:r>
      <w:r w:rsidRPr="006C096D">
        <w:rPr>
          <w:rStyle w:val="Sterk"/>
          <w:rFonts w:ascii="Georgia" w:hAnsi="Georgia"/>
          <w:szCs w:val="20"/>
        </w:rPr>
        <w:t>til barneverntjenesten i den kommunen barnet eller ungdommen bor</w:t>
      </w:r>
      <w:r w:rsidRPr="006C096D">
        <w:rPr>
          <w:rFonts w:ascii="Georgia" w:hAnsi="Georgia"/>
          <w:szCs w:val="20"/>
        </w:rPr>
        <w:t>. </w:t>
      </w:r>
      <w:hyperlink r:id="rId10" w:history="1">
        <w:r w:rsidRPr="006C096D">
          <w:rPr>
            <w:rStyle w:val="Hyperkobling"/>
            <w:rFonts w:ascii="Georgia" w:hAnsi="Georgia"/>
            <w:szCs w:val="20"/>
          </w:rPr>
          <w:t>Oversikt over kommunale barneverntjenester</w:t>
        </w:r>
      </w:hyperlink>
    </w:p>
    <w:p w:rsidR="006C096D" w:rsidRPr="00E26C21" w:rsidRDefault="006C096D" w:rsidP="006C096D">
      <w:pPr>
        <w:pStyle w:val="Overskrift2"/>
        <w:rPr>
          <w:rFonts w:ascii="Georgia" w:hAnsi="Georgia"/>
          <w:b/>
          <w:sz w:val="22"/>
          <w:szCs w:val="20"/>
        </w:rPr>
      </w:pPr>
      <w:r w:rsidRPr="00E26C21">
        <w:rPr>
          <w:rFonts w:ascii="Georgia" w:hAnsi="Georgia"/>
          <w:b/>
          <w:sz w:val="22"/>
          <w:szCs w:val="20"/>
        </w:rPr>
        <w:t>Hvis du ønsker å snakke med noen først</w:t>
      </w:r>
    </w:p>
    <w:p w:rsidR="006C096D" w:rsidRPr="006C096D" w:rsidRDefault="006C096D" w:rsidP="00E26C21">
      <w:pPr>
        <w:pStyle w:val="NormalWeb"/>
        <w:spacing w:before="0" w:beforeAutospacing="0"/>
        <w:rPr>
          <w:rFonts w:ascii="Georgia" w:hAnsi="Georgia"/>
          <w:sz w:val="22"/>
          <w:szCs w:val="20"/>
        </w:rPr>
      </w:pPr>
      <w:r w:rsidRPr="006C096D">
        <w:rPr>
          <w:rFonts w:ascii="Georgia" w:hAnsi="Georgia"/>
          <w:sz w:val="22"/>
          <w:szCs w:val="20"/>
        </w:rPr>
        <w:t>Hvis du ønsker råd om du bør melde en sak, kan du </w:t>
      </w:r>
      <w:hyperlink r:id="rId11" w:history="1">
        <w:r w:rsidRPr="006C096D">
          <w:rPr>
            <w:rStyle w:val="Hyperkobling"/>
            <w:rFonts w:ascii="Georgia" w:hAnsi="Georgia"/>
            <w:sz w:val="22"/>
            <w:szCs w:val="20"/>
          </w:rPr>
          <w:t>ringe til barneverntjenesten i kommunen</w:t>
        </w:r>
      </w:hyperlink>
      <w:r w:rsidRPr="006C096D">
        <w:rPr>
          <w:rFonts w:ascii="Georgia" w:hAnsi="Georgia"/>
          <w:sz w:val="22"/>
          <w:szCs w:val="20"/>
        </w:rPr>
        <w:t> og diskutere saken anonymt.</w:t>
      </w:r>
    </w:p>
    <w:p w:rsidR="006C096D" w:rsidRPr="00E26C21" w:rsidRDefault="006C096D" w:rsidP="006C096D">
      <w:pPr>
        <w:pStyle w:val="Overskrift2"/>
        <w:rPr>
          <w:rFonts w:ascii="Georgia" w:hAnsi="Georgia"/>
          <w:b/>
          <w:sz w:val="22"/>
          <w:szCs w:val="20"/>
        </w:rPr>
      </w:pPr>
      <w:r w:rsidRPr="00E26C21">
        <w:rPr>
          <w:rFonts w:ascii="Georgia" w:hAnsi="Georgia"/>
          <w:b/>
          <w:sz w:val="22"/>
          <w:szCs w:val="20"/>
        </w:rPr>
        <w:t>Kan du være anonym?</w:t>
      </w:r>
    </w:p>
    <w:p w:rsidR="006C096D" w:rsidRPr="006C096D" w:rsidRDefault="006C096D" w:rsidP="00E26C21">
      <w:pPr>
        <w:pStyle w:val="NormalWeb"/>
        <w:spacing w:before="0" w:beforeAutospacing="0"/>
        <w:rPr>
          <w:rFonts w:ascii="Georgia" w:hAnsi="Georgia"/>
          <w:sz w:val="22"/>
          <w:szCs w:val="20"/>
        </w:rPr>
      </w:pPr>
      <w:r w:rsidRPr="006C096D">
        <w:rPr>
          <w:rFonts w:ascii="Georgia" w:hAnsi="Georgia"/>
          <w:sz w:val="22"/>
          <w:szCs w:val="20"/>
        </w:rPr>
        <w:t>Når du melder fra til barnevernet kan du melde fra med fullt navn eller være anonym:</w:t>
      </w:r>
    </w:p>
    <w:p w:rsidR="006C096D" w:rsidRPr="006C096D" w:rsidRDefault="006C096D" w:rsidP="006C096D">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eorgia" w:hAnsi="Georgia"/>
          <w:szCs w:val="20"/>
        </w:rPr>
      </w:pPr>
      <w:r w:rsidRPr="006C096D">
        <w:rPr>
          <w:rFonts w:ascii="Georgia" w:hAnsi="Georgia"/>
          <w:szCs w:val="20"/>
        </w:rPr>
        <w:lastRenderedPageBreak/>
        <w:t>Du kan fremstå med navn både overfor familien og barneverntjenesten. Da vil foreldrene i saken bli informert om at det er du som melder.</w:t>
      </w:r>
    </w:p>
    <w:p w:rsidR="006C096D" w:rsidRPr="006C096D" w:rsidRDefault="006C096D" w:rsidP="006C096D">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eorgia" w:hAnsi="Georgia"/>
          <w:szCs w:val="20"/>
        </w:rPr>
      </w:pPr>
      <w:r w:rsidRPr="006C096D">
        <w:rPr>
          <w:rFonts w:ascii="Georgia" w:hAnsi="Georgia"/>
          <w:szCs w:val="20"/>
        </w:rPr>
        <w:t>Du kan velge å melde inn saken anonymt, slik at verken barnevern eller foreldre vet hvem som melder. Husk at familien får mulighet til å se meldingen, slik at hvis du for eksempel skriver at du er tante til barnet, kan du lett bli gjenkjent.</w:t>
      </w:r>
    </w:p>
    <w:p w:rsidR="006C096D" w:rsidRPr="006C096D" w:rsidRDefault="006C096D" w:rsidP="006C096D">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eorgia" w:hAnsi="Georgia"/>
          <w:szCs w:val="20"/>
        </w:rPr>
      </w:pPr>
      <w:r w:rsidRPr="006C096D">
        <w:rPr>
          <w:rFonts w:ascii="Georgia" w:hAnsi="Georgia"/>
          <w:szCs w:val="20"/>
        </w:rPr>
        <w:t xml:space="preserve">Du kan fremstå med navn overfor barneverntjenesten, men be om at dette ikke gjøres kjent for foreldrene. Dersom du velger dette alternativet; </w:t>
      </w:r>
    </w:p>
    <w:p w:rsidR="006C096D" w:rsidRPr="006C096D" w:rsidRDefault="006C096D" w:rsidP="006C096D">
      <w:pPr>
        <w:numPr>
          <w:ilvl w:val="1"/>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eorgia" w:hAnsi="Georgia"/>
          <w:szCs w:val="20"/>
        </w:rPr>
      </w:pPr>
      <w:r w:rsidRPr="006C096D">
        <w:rPr>
          <w:rFonts w:ascii="Georgia" w:hAnsi="Georgia"/>
          <w:szCs w:val="20"/>
        </w:rPr>
        <w:t>vil barneverntjenesten være forpliktet til å foreta en vurdering av om det er grunnlag for å unnta melders navn fra innsyn</w:t>
      </w:r>
    </w:p>
    <w:p w:rsidR="006C096D" w:rsidRPr="006C096D" w:rsidRDefault="006C096D" w:rsidP="006C096D">
      <w:pPr>
        <w:numPr>
          <w:ilvl w:val="1"/>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eorgia" w:hAnsi="Georgia"/>
          <w:szCs w:val="20"/>
        </w:rPr>
      </w:pPr>
      <w:r w:rsidRPr="006C096D">
        <w:rPr>
          <w:rFonts w:ascii="Georgia" w:hAnsi="Georgia"/>
          <w:szCs w:val="20"/>
        </w:rPr>
        <w:t>anonymiteten vil kunne bli opphevet dersom barneverntjenesten fremmer sak om plassering av barnet for fylkesnemnda.</w:t>
      </w:r>
    </w:p>
    <w:p w:rsidR="006C096D" w:rsidRPr="006C096D" w:rsidRDefault="006C096D" w:rsidP="006C096D">
      <w:pPr>
        <w:numPr>
          <w:ilvl w:val="0"/>
          <w:numId w:val="2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eorgia" w:hAnsi="Georgia"/>
          <w:szCs w:val="20"/>
        </w:rPr>
      </w:pPr>
      <w:r w:rsidRPr="006C096D">
        <w:rPr>
          <w:rFonts w:ascii="Georgia" w:hAnsi="Georgia"/>
          <w:szCs w:val="20"/>
        </w:rPr>
        <w:t>Det vil som regel være en fordel for barneverntjenestens vurdering av meldingen og arbeidet med den aktuelle familien at ditt navn og din relasjon til familien er kjent. </w:t>
      </w:r>
    </w:p>
    <w:p w:rsidR="006C096D" w:rsidRPr="00E26C21" w:rsidRDefault="006C096D" w:rsidP="00E26C21">
      <w:pPr>
        <w:pStyle w:val="NormalWeb"/>
        <w:rPr>
          <w:rFonts w:ascii="Georgia" w:hAnsi="Georgia"/>
          <w:b/>
          <w:sz w:val="22"/>
          <w:szCs w:val="20"/>
        </w:rPr>
      </w:pPr>
      <w:r w:rsidRPr="00E26C21">
        <w:rPr>
          <w:rFonts w:ascii="Georgia" w:hAnsi="Georgia"/>
          <w:b/>
          <w:sz w:val="22"/>
          <w:szCs w:val="20"/>
        </w:rPr>
        <w:t> Slik følger barnevernet opp bekymringsmeldingen din</w:t>
      </w:r>
    </w:p>
    <w:p w:rsidR="006C096D" w:rsidRPr="006C096D" w:rsidRDefault="006C096D" w:rsidP="00E26C21">
      <w:pPr>
        <w:pStyle w:val="NormalWeb"/>
        <w:spacing w:before="0" w:beforeAutospacing="0"/>
        <w:rPr>
          <w:rFonts w:ascii="Georgia" w:hAnsi="Georgia"/>
          <w:sz w:val="22"/>
          <w:szCs w:val="20"/>
        </w:rPr>
      </w:pPr>
      <w:r w:rsidRPr="006C096D">
        <w:rPr>
          <w:rFonts w:ascii="Georgia" w:hAnsi="Georgia"/>
          <w:sz w:val="22"/>
          <w:szCs w:val="20"/>
        </w:rPr>
        <w:t>Dersom du melder fra kan dette bidra til at barnet og barnets familie får den hjelpen de trenger. De aller fleste som får hjelp av barnevernet får hjelpen hjemme. Omsorgsovertakelse skjer bare i de mest alvorlige tilfellene.</w:t>
      </w:r>
    </w:p>
    <w:p w:rsidR="006C096D" w:rsidRPr="006C096D" w:rsidRDefault="006C096D" w:rsidP="006C096D">
      <w:pPr>
        <w:numPr>
          <w:ilvl w:val="0"/>
          <w:numId w:val="2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Georgia" w:hAnsi="Georgia"/>
          <w:szCs w:val="20"/>
        </w:rPr>
      </w:pPr>
      <w:r w:rsidRPr="006C096D">
        <w:rPr>
          <w:rFonts w:ascii="Georgia" w:hAnsi="Georgia"/>
          <w:szCs w:val="20"/>
        </w:rPr>
        <w:t>Det er barnevernet i kommunen som følger opp bekymringsmeldingen din. </w:t>
      </w:r>
      <w:hyperlink r:id="rId12" w:history="1">
        <w:r w:rsidRPr="006C096D">
          <w:rPr>
            <w:rStyle w:val="Hyperkobling"/>
            <w:rFonts w:ascii="Georgia" w:hAnsi="Georgia"/>
            <w:szCs w:val="20"/>
          </w:rPr>
          <w:t xml:space="preserve">Se oversikt over alle kommunale </w:t>
        </w:r>
        <w:proofErr w:type="spellStart"/>
        <w:r w:rsidRPr="006C096D">
          <w:rPr>
            <w:rStyle w:val="Hyperkobling"/>
            <w:rFonts w:ascii="Georgia" w:hAnsi="Georgia"/>
            <w:szCs w:val="20"/>
          </w:rPr>
          <w:t>barneverntjenster</w:t>
        </w:r>
        <w:proofErr w:type="spellEnd"/>
        <w:r w:rsidRPr="006C096D">
          <w:rPr>
            <w:rStyle w:val="Hyperkobling"/>
            <w:rFonts w:ascii="Georgia" w:hAnsi="Georgia"/>
            <w:szCs w:val="20"/>
          </w:rPr>
          <w:t xml:space="preserve"> og barnevernvakter i Norge</w:t>
        </w:r>
      </w:hyperlink>
    </w:p>
    <w:p w:rsidR="006C096D" w:rsidRPr="00E26C21" w:rsidRDefault="006C096D" w:rsidP="006C096D">
      <w:pPr>
        <w:pStyle w:val="Overskrift3"/>
        <w:rPr>
          <w:rFonts w:ascii="Georgia" w:hAnsi="Georgia"/>
          <w:b/>
          <w:color w:val="auto"/>
          <w:sz w:val="22"/>
          <w:szCs w:val="20"/>
        </w:rPr>
      </w:pPr>
      <w:r w:rsidRPr="00E26C21">
        <w:rPr>
          <w:rFonts w:ascii="Georgia" w:hAnsi="Georgia"/>
          <w:b/>
          <w:color w:val="auto"/>
          <w:sz w:val="22"/>
          <w:szCs w:val="20"/>
        </w:rPr>
        <w:t>Barnevernet gjennomgår meldingen din og vurderer om den skal følges opp</w:t>
      </w:r>
    </w:p>
    <w:p w:rsidR="006C096D" w:rsidRPr="006C096D" w:rsidRDefault="006C096D" w:rsidP="006C096D">
      <w:pPr>
        <w:pStyle w:val="NormalWeb"/>
        <w:rPr>
          <w:rFonts w:ascii="Georgia" w:hAnsi="Georgia"/>
          <w:sz w:val="22"/>
          <w:szCs w:val="20"/>
        </w:rPr>
      </w:pPr>
      <w:r w:rsidRPr="006C096D">
        <w:rPr>
          <w:rFonts w:ascii="Georgia" w:hAnsi="Georgia"/>
          <w:sz w:val="22"/>
          <w:szCs w:val="20"/>
        </w:rPr>
        <w:t>Når du har sendt inn bekymringsmelding skal barnevernet gjennomgå meldingen og vurdere om den skal følges opp med en undersøkelse, eller om den skal henlegges. Dette skal barnevernet gjøre innen en uke fra meldingen ble mottatt.</w:t>
      </w:r>
    </w:p>
    <w:p w:rsidR="006C096D" w:rsidRPr="00E26C21" w:rsidRDefault="006C096D" w:rsidP="006C096D">
      <w:pPr>
        <w:pStyle w:val="Overskrift3"/>
        <w:rPr>
          <w:rFonts w:ascii="Georgia" w:hAnsi="Georgia"/>
          <w:b/>
          <w:color w:val="auto"/>
          <w:sz w:val="22"/>
          <w:szCs w:val="20"/>
        </w:rPr>
      </w:pPr>
      <w:r w:rsidRPr="00E26C21">
        <w:rPr>
          <w:rFonts w:ascii="Georgia" w:hAnsi="Georgia"/>
          <w:b/>
          <w:color w:val="auto"/>
          <w:sz w:val="22"/>
          <w:szCs w:val="20"/>
        </w:rPr>
        <w:t>Du får en bekreftelse på at meldingen er mottatt</w:t>
      </w:r>
    </w:p>
    <w:p w:rsidR="006C096D" w:rsidRPr="006C096D" w:rsidRDefault="006C096D" w:rsidP="006C096D">
      <w:pPr>
        <w:pStyle w:val="NormalWeb"/>
        <w:rPr>
          <w:rFonts w:ascii="Georgia" w:hAnsi="Georgia"/>
          <w:sz w:val="22"/>
          <w:szCs w:val="20"/>
        </w:rPr>
      </w:pPr>
      <w:r w:rsidRPr="006C096D">
        <w:rPr>
          <w:rFonts w:ascii="Georgia" w:hAnsi="Georgia"/>
          <w:sz w:val="22"/>
          <w:szCs w:val="20"/>
        </w:rPr>
        <w:t>Barnevernet skal normalt gi deg en bekreftelse på at meldingen er mottatt innen tre uker. Barnevernet har taushetsplikt, derfor får du ikke informasjon om hvordan barnevernet følger opp barnet og familien.</w:t>
      </w:r>
    </w:p>
    <w:p w:rsidR="006C096D" w:rsidRPr="00E26C21" w:rsidRDefault="006C096D" w:rsidP="006C096D">
      <w:pPr>
        <w:pStyle w:val="Overskrift3"/>
        <w:rPr>
          <w:rFonts w:ascii="Georgia" w:hAnsi="Georgia"/>
          <w:b/>
          <w:color w:val="auto"/>
          <w:sz w:val="22"/>
          <w:szCs w:val="20"/>
        </w:rPr>
      </w:pPr>
      <w:r w:rsidRPr="00E26C21">
        <w:rPr>
          <w:rFonts w:ascii="Georgia" w:hAnsi="Georgia"/>
          <w:b/>
          <w:color w:val="auto"/>
          <w:sz w:val="22"/>
          <w:szCs w:val="20"/>
        </w:rPr>
        <w:t>Barnevernet kan ha behov for mer informasjon</w:t>
      </w:r>
    </w:p>
    <w:p w:rsidR="006C096D" w:rsidRPr="006C096D" w:rsidRDefault="006C096D" w:rsidP="006C096D">
      <w:pPr>
        <w:pStyle w:val="NormalWeb"/>
        <w:rPr>
          <w:rFonts w:ascii="Georgia" w:hAnsi="Georgia"/>
          <w:sz w:val="22"/>
          <w:szCs w:val="20"/>
        </w:rPr>
      </w:pPr>
      <w:r w:rsidRPr="006C096D">
        <w:rPr>
          <w:rFonts w:ascii="Georgia" w:hAnsi="Georgia"/>
          <w:sz w:val="22"/>
          <w:szCs w:val="20"/>
        </w:rPr>
        <w:t>Dersom barnevernet starter en undersøkelse, kan det hende de tar kontakt med deg for å få mer informasjon. Barnevernet kan også ta direkte kontakt med barnets foreldre eller barnet selv for å få mer informasjon.</w:t>
      </w:r>
    </w:p>
    <w:p w:rsidR="006C096D" w:rsidRPr="00E26C21" w:rsidRDefault="000606FD" w:rsidP="006C096D">
      <w:pPr>
        <w:pStyle w:val="Overskrift3"/>
        <w:rPr>
          <w:rFonts w:ascii="Georgia" w:hAnsi="Georgia"/>
          <w:b/>
          <w:color w:val="auto"/>
          <w:sz w:val="22"/>
          <w:szCs w:val="20"/>
        </w:rPr>
      </w:pPr>
      <w:r>
        <w:rPr>
          <w:rFonts w:ascii="Georgia" w:hAnsi="Georgia"/>
          <w:b/>
          <w:color w:val="auto"/>
          <w:sz w:val="22"/>
          <w:szCs w:val="20"/>
        </w:rPr>
        <w:t>Undersøkelser</w:t>
      </w:r>
    </w:p>
    <w:p w:rsidR="000606FD" w:rsidRPr="00A5085C" w:rsidRDefault="000606FD" w:rsidP="000606FD">
      <w:pPr>
        <w:rPr>
          <w:rFonts w:ascii="Georgia" w:hAnsi="Georgia" w:cs="Georgia"/>
          <w:szCs w:val="20"/>
        </w:rPr>
      </w:pPr>
      <w:r w:rsidRPr="00A5085C">
        <w:rPr>
          <w:rFonts w:ascii="Georgia" w:hAnsi="Georgia"/>
          <w:szCs w:val="20"/>
        </w:rPr>
        <w:t xml:space="preserve">Når det har kommet inn en bekymringsmelding til barnevernet, vil en barnevernskonsulent kontakte familien for å informere om bekymringsmeldingen og gjøre en innledende vurdering av forholdene i familien. </w:t>
      </w:r>
    </w:p>
    <w:p w:rsidR="000606FD" w:rsidRPr="00A5085C" w:rsidRDefault="000606FD" w:rsidP="000606FD">
      <w:pPr>
        <w:rPr>
          <w:rFonts w:ascii="Georgia" w:hAnsi="Georgia" w:cs="Georgia"/>
          <w:szCs w:val="20"/>
        </w:rPr>
      </w:pPr>
    </w:p>
    <w:p w:rsidR="000606FD" w:rsidRPr="00A5085C" w:rsidRDefault="000606FD" w:rsidP="000606FD">
      <w:pPr>
        <w:rPr>
          <w:rFonts w:ascii="Georgia" w:hAnsi="Georgia" w:cs="Georgia"/>
          <w:szCs w:val="20"/>
        </w:rPr>
      </w:pPr>
      <w:r w:rsidRPr="00A5085C">
        <w:rPr>
          <w:rFonts w:ascii="Georgia" w:hAnsi="Georgia"/>
          <w:szCs w:val="20"/>
        </w:rPr>
        <w:t>Hvis denne vurderingen viser at man bør gjennomføre en undersøkelse, skal den settes i gang snarest, og senest innen en uke, jf. barnevernloven § 4-2.</w:t>
      </w:r>
      <w:r w:rsidR="00A5085C" w:rsidRPr="00A5085C">
        <w:rPr>
          <w:rFonts w:ascii="Georgia" w:hAnsi="Georgia"/>
          <w:szCs w:val="20"/>
        </w:rPr>
        <w:t xml:space="preserve"> Gjennom undersøkelsen skal barnevernet avklare om og hvordan barnet og familien kan få hjelp.</w:t>
      </w:r>
    </w:p>
    <w:p w:rsidR="000606FD" w:rsidRPr="00A5085C" w:rsidRDefault="000606FD" w:rsidP="000606FD">
      <w:pPr>
        <w:rPr>
          <w:rFonts w:ascii="Georgia" w:hAnsi="Georgia" w:cs="Georgia"/>
          <w:szCs w:val="20"/>
        </w:rPr>
      </w:pPr>
    </w:p>
    <w:p w:rsidR="000606FD" w:rsidRPr="00A5085C" w:rsidRDefault="000606FD" w:rsidP="000606FD">
      <w:pPr>
        <w:rPr>
          <w:rFonts w:ascii="Georgia" w:hAnsi="Georgia" w:cs="Georgia"/>
          <w:szCs w:val="20"/>
        </w:rPr>
      </w:pPr>
      <w:r w:rsidRPr="00A5085C">
        <w:rPr>
          <w:rFonts w:ascii="Georgia" w:hAnsi="Georgia"/>
          <w:szCs w:val="20"/>
        </w:rPr>
        <w:t xml:space="preserve">Undersøkelsen skal gjennomføres slik at ingen utsettes for skade eller større vanskeligheter enn nødvendig. Den skal også gjøres på skånsomt vis og være gjennomført innen tre måneder, jf. </w:t>
      </w:r>
      <w:r w:rsidRPr="00A5085C">
        <w:rPr>
          <w:rFonts w:ascii="Georgia" w:hAnsi="Georgia"/>
          <w:szCs w:val="20"/>
        </w:rPr>
        <w:lastRenderedPageBreak/>
        <w:t>barnevernloven § 6-9 første ledd. Hvis det foreligger særlige omstendigheter, kan barnevernet beslutte at undersøkelsen kan ta lenger tid.</w:t>
      </w:r>
    </w:p>
    <w:p w:rsidR="000606FD" w:rsidRPr="00A5085C" w:rsidRDefault="000606FD" w:rsidP="000606FD">
      <w:pPr>
        <w:rPr>
          <w:rFonts w:ascii="Georgia" w:hAnsi="Georgia" w:cs="Georgia"/>
          <w:szCs w:val="20"/>
        </w:rPr>
      </w:pPr>
    </w:p>
    <w:p w:rsidR="006C096D" w:rsidRDefault="000606FD" w:rsidP="00A5085C">
      <w:pPr>
        <w:rPr>
          <w:rFonts w:ascii="Georgia" w:hAnsi="Georgia"/>
          <w:szCs w:val="24"/>
        </w:rPr>
      </w:pPr>
      <w:r w:rsidRPr="00A5085C">
        <w:rPr>
          <w:rFonts w:ascii="Georgia" w:hAnsi="Georgia"/>
          <w:szCs w:val="20"/>
        </w:rPr>
        <w:t>Ved melding om overgrep mot barn tar barnevernet alltid stilling til om det skal leveres politianmeldelse.</w:t>
      </w:r>
      <w:r w:rsidR="00A5085C">
        <w:rPr>
          <w:rFonts w:ascii="Georgia" w:hAnsi="Georgia"/>
          <w:szCs w:val="20"/>
        </w:rPr>
        <w:t xml:space="preserve"> </w:t>
      </w:r>
      <w:r w:rsidR="00A5085C" w:rsidRPr="00A5085C">
        <w:rPr>
          <w:rFonts w:ascii="Georgia" w:hAnsi="Georgia"/>
          <w:szCs w:val="24"/>
        </w:rPr>
        <w:t>Hvis det er grunn til å mistenke noe kriminelt, vil barnevernet levere en anmeldelse til politiet. Det er politiet som har ansvaret for å samle inn bevis.</w:t>
      </w:r>
    </w:p>
    <w:p w:rsidR="00A5085C" w:rsidRDefault="00A5085C" w:rsidP="00A5085C">
      <w:pPr>
        <w:rPr>
          <w:rFonts w:ascii="Georgia" w:hAnsi="Georgia"/>
          <w:szCs w:val="24"/>
        </w:rPr>
      </w:pPr>
    </w:p>
    <w:p w:rsidR="00A5085C" w:rsidRPr="00A5085C" w:rsidRDefault="00A5085C" w:rsidP="00A5085C">
      <w:pPr>
        <w:rPr>
          <w:rFonts w:ascii="Georgia" w:hAnsi="Georgia" w:cs="Georgia"/>
          <w:szCs w:val="24"/>
        </w:rPr>
      </w:pPr>
      <w:r w:rsidRPr="00A5085C">
        <w:rPr>
          <w:rFonts w:ascii="Georgia" w:hAnsi="Georgia"/>
          <w:szCs w:val="24"/>
        </w:rPr>
        <w:t xml:space="preserve">Politiets undersøkelser av en forbrytelse kalles etterforskning. I løpet av etterforskningen organiseres alle innsamlede opplysninger, slik at påtalemakten kan ta stilling til om det skal tas ut tiltale. Hvis påtalemakten er overbevist om gjerningspersonens straffskyld, tas det ut tiltale og saken går til domstolen. </w:t>
      </w:r>
    </w:p>
    <w:p w:rsidR="00A5085C" w:rsidRPr="00A5085C" w:rsidRDefault="00A5085C" w:rsidP="00A5085C">
      <w:pPr>
        <w:rPr>
          <w:rFonts w:ascii="Georgia" w:hAnsi="Georgia" w:cs="Georgia"/>
          <w:szCs w:val="24"/>
        </w:rPr>
      </w:pPr>
    </w:p>
    <w:p w:rsidR="00A5085C" w:rsidRDefault="00A5085C" w:rsidP="00A5085C">
      <w:pPr>
        <w:rPr>
          <w:rFonts w:ascii="Georgia" w:hAnsi="Georgia" w:cs="Georgia"/>
          <w:szCs w:val="24"/>
        </w:rPr>
      </w:pPr>
      <w:r w:rsidRPr="00A5085C">
        <w:rPr>
          <w:rFonts w:ascii="Georgia" w:hAnsi="Georgia"/>
          <w:szCs w:val="24"/>
        </w:rPr>
        <w:t>Hvis påtalemakten vurderer at saken ikke har tilstrekkelig bevis for å oppnå fellende dom, avsluttes etterforskningen. En beslutning om å stanse etterforskningen trenger altså ikke bety at man ikke tror på barnet, eller at man ikke tror det har blitt begått et overgrep. Det handler derimot om at man ikke kan bevise det. Skulle det komme fram nye opplysninger i etterkant, kan etterforskningen gjenopptas.</w:t>
      </w:r>
    </w:p>
    <w:p w:rsidR="00A5085C" w:rsidRDefault="00A5085C" w:rsidP="00A5085C">
      <w:pPr>
        <w:rPr>
          <w:rFonts w:ascii="Georgia" w:hAnsi="Georgia" w:cs="Georgia"/>
          <w:szCs w:val="24"/>
        </w:rPr>
      </w:pPr>
    </w:p>
    <w:p w:rsidR="00A5085C" w:rsidRPr="00A5085C" w:rsidRDefault="00A5085C" w:rsidP="00A5085C">
      <w:pPr>
        <w:rPr>
          <w:rFonts w:ascii="Georgia" w:hAnsi="Georgia" w:cs="Georgia"/>
          <w:szCs w:val="24"/>
        </w:rPr>
      </w:pPr>
      <w:r w:rsidRPr="00A5085C">
        <w:rPr>
          <w:rFonts w:ascii="Georgia" w:hAnsi="Georgia"/>
          <w:szCs w:val="24"/>
        </w:rPr>
        <w:t xml:space="preserve">Alle undersøkelser av denne typen skal gjennomføres med forsiktighet og nøyaktighet, så det vil i praksis si at etterforskningen kan ta noen måneder. Barnet vil bli beskyttet under hele prosessen, og rettssaken gjennomføres bak lukkede dører. </w:t>
      </w:r>
    </w:p>
    <w:p w:rsidR="00A5085C" w:rsidRPr="00A5085C" w:rsidRDefault="00A5085C" w:rsidP="00A5085C">
      <w:pPr>
        <w:rPr>
          <w:rFonts w:ascii="Georgia" w:hAnsi="Georgia" w:cs="Georgia"/>
          <w:szCs w:val="24"/>
        </w:rPr>
      </w:pPr>
    </w:p>
    <w:p w:rsidR="00A5085C" w:rsidRPr="00A5085C" w:rsidRDefault="00A5085C" w:rsidP="00A5085C">
      <w:pPr>
        <w:rPr>
          <w:rFonts w:ascii="Georgia" w:hAnsi="Georgia" w:cs="Georgia"/>
          <w:szCs w:val="24"/>
        </w:rPr>
      </w:pPr>
      <w:r w:rsidRPr="00A5085C">
        <w:rPr>
          <w:rFonts w:ascii="Georgia" w:hAnsi="Georgia"/>
          <w:szCs w:val="24"/>
        </w:rPr>
        <w:t>Den som blir utsatt for kriminalitet, kan via politiet få hjelp og støtte i ulike former. Det kan oppnevnes en bistandsadvokat for fornærmede (altså det rammede barnet), eller familien kan få en støtteperson.</w:t>
      </w:r>
    </w:p>
    <w:p w:rsidR="00A5085C" w:rsidRPr="00A5085C" w:rsidRDefault="00A5085C" w:rsidP="00A5085C">
      <w:pPr>
        <w:rPr>
          <w:rFonts w:ascii="Georgia" w:hAnsi="Georgia" w:cs="Georgia"/>
          <w:szCs w:val="24"/>
        </w:rPr>
      </w:pPr>
    </w:p>
    <w:p w:rsidR="00A5085C" w:rsidRPr="00A5085C" w:rsidRDefault="00A5085C" w:rsidP="00A5085C">
      <w:pPr>
        <w:rPr>
          <w:rFonts w:ascii="Georgia" w:hAnsi="Georgia" w:cs="Georgia"/>
          <w:szCs w:val="24"/>
        </w:rPr>
      </w:pPr>
      <w:r w:rsidRPr="00A5085C">
        <w:rPr>
          <w:rFonts w:ascii="Georgia" w:hAnsi="Georgia"/>
          <w:szCs w:val="24"/>
        </w:rPr>
        <w:t>Den viktigste oppgaven for deg eller foreningen/organisasjonen er altså å være der som en støtte, men også å henvise videre til andre instanser. Henvis til personer som kan gi profesjonell støtte i denne situasjonen.</w:t>
      </w:r>
    </w:p>
    <w:p w:rsidR="006C096D" w:rsidRPr="000606FD" w:rsidRDefault="006C096D" w:rsidP="006C096D">
      <w:pPr>
        <w:pStyle w:val="Overskrift2"/>
        <w:rPr>
          <w:rFonts w:ascii="Georgia" w:hAnsi="Georgia"/>
          <w:b/>
          <w:sz w:val="22"/>
          <w:szCs w:val="20"/>
        </w:rPr>
      </w:pPr>
      <w:r w:rsidRPr="000606FD">
        <w:rPr>
          <w:rFonts w:ascii="Georgia" w:hAnsi="Georgia"/>
          <w:b/>
          <w:sz w:val="22"/>
          <w:szCs w:val="20"/>
        </w:rPr>
        <w:t>Dersom du har meldt fra tidligere, men fortsatt er bekymret</w:t>
      </w:r>
    </w:p>
    <w:p w:rsidR="006C096D" w:rsidRDefault="006C096D" w:rsidP="006C096D">
      <w:pPr>
        <w:pStyle w:val="NormalWeb"/>
        <w:rPr>
          <w:rFonts w:ascii="Georgia" w:hAnsi="Georgia"/>
          <w:sz w:val="22"/>
          <w:szCs w:val="20"/>
        </w:rPr>
      </w:pPr>
      <w:r w:rsidRPr="006C096D">
        <w:rPr>
          <w:rFonts w:ascii="Georgia" w:hAnsi="Georgia"/>
          <w:sz w:val="22"/>
          <w:szCs w:val="20"/>
        </w:rPr>
        <w:t>Dersom situasjonen for det aktuelle barnet fortsatt er bekymringsfull eller har forverret seg, er det viktig at du tar kontakt med barnevernet på nytt.</w:t>
      </w:r>
    </w:p>
    <w:p w:rsidR="00E26C21" w:rsidRPr="00E26C21" w:rsidRDefault="00E26C21" w:rsidP="00E26C21">
      <w:pPr>
        <w:rPr>
          <w:rFonts w:ascii="Georgia" w:hAnsi="Georgia"/>
          <w:b/>
          <w:sz w:val="6"/>
          <w:szCs w:val="20"/>
        </w:rPr>
      </w:pPr>
      <w:r w:rsidRPr="00E26C21">
        <w:rPr>
          <w:rFonts w:ascii="Georgia" w:hAnsi="Georgia"/>
          <w:b/>
          <w:szCs w:val="48"/>
        </w:rPr>
        <w:t>Vis vei til støtte og hjelp</w:t>
      </w:r>
    </w:p>
    <w:p w:rsidR="00E26C21" w:rsidRPr="00E26C21" w:rsidRDefault="00E26C21" w:rsidP="00E26C21">
      <w:pPr>
        <w:rPr>
          <w:rFonts w:ascii="Georgia" w:hAnsi="Georgia" w:cs="Georgia"/>
          <w:szCs w:val="24"/>
        </w:rPr>
      </w:pPr>
      <w:r w:rsidRPr="00E26C21">
        <w:rPr>
          <w:rFonts w:ascii="Georgia" w:hAnsi="Georgia"/>
          <w:szCs w:val="24"/>
        </w:rPr>
        <w:t>Hvis du havner i en situasjon der det blir snakk om anmeldelse og å støtte et barn og/eller familien til barnet, er det viktig at du tenker over hvem du gjør det for. Det må være for den fornærmedes skyld og ikke for din egen.</w:t>
      </w:r>
    </w:p>
    <w:p w:rsidR="00E26C21" w:rsidRPr="00E26C21" w:rsidRDefault="00E26C21" w:rsidP="00E26C21">
      <w:pPr>
        <w:rPr>
          <w:rFonts w:ascii="Georgia" w:hAnsi="Georgia" w:cs="Georgia"/>
          <w:szCs w:val="24"/>
        </w:rPr>
      </w:pPr>
    </w:p>
    <w:p w:rsidR="00E26C21" w:rsidRPr="00E26C21" w:rsidRDefault="00E26C21" w:rsidP="00E26C21">
      <w:pPr>
        <w:rPr>
          <w:rFonts w:ascii="Georgia" w:hAnsi="Georgia" w:cs="Georgia"/>
          <w:szCs w:val="24"/>
        </w:rPr>
      </w:pPr>
      <w:r w:rsidRPr="00E26C21">
        <w:rPr>
          <w:rFonts w:ascii="Georgia" w:hAnsi="Georgia"/>
          <w:szCs w:val="24"/>
        </w:rPr>
        <w:t xml:space="preserve">Selvsagt er det fint og givende å føle at man er til nytte for noen, men for den fornærmede er det viktig å få kontakt med og hjelp av profesjonelle så raskt som mulig. </w:t>
      </w:r>
    </w:p>
    <w:p w:rsidR="00E26C21" w:rsidRPr="00E26C21" w:rsidRDefault="00E26C21" w:rsidP="00E26C21">
      <w:pPr>
        <w:rPr>
          <w:rFonts w:ascii="Georgia" w:hAnsi="Georgia" w:cs="Georgia"/>
          <w:szCs w:val="24"/>
        </w:rPr>
      </w:pPr>
    </w:p>
    <w:p w:rsidR="00E26C21" w:rsidRPr="00E26C21" w:rsidRDefault="00E26C21" w:rsidP="00E26C21">
      <w:pPr>
        <w:rPr>
          <w:rFonts w:ascii="Georgia" w:hAnsi="Georgia" w:cs="Times New Roman"/>
          <w:sz w:val="20"/>
        </w:rPr>
      </w:pPr>
      <w:r w:rsidRPr="00E26C21">
        <w:rPr>
          <w:rFonts w:ascii="Georgia" w:hAnsi="Georgia"/>
          <w:szCs w:val="24"/>
        </w:rPr>
        <w:t>Din viktigste oppgave blir altså å være der i øyeblikket, men det er viktig at du så snart som mulig viser vei til hjelp og støtte hos profesjonelle.</w:t>
      </w:r>
    </w:p>
    <w:p w:rsidR="00E26C21" w:rsidRPr="00E26C21" w:rsidRDefault="00E26C21" w:rsidP="006C096D">
      <w:pPr>
        <w:pStyle w:val="NormalWeb"/>
        <w:rPr>
          <w:rFonts w:ascii="Georgia" w:hAnsi="Georgia"/>
          <w:sz w:val="20"/>
          <w:szCs w:val="20"/>
        </w:rPr>
      </w:pPr>
    </w:p>
    <w:p w:rsidR="006C096D" w:rsidRPr="006C7E09" w:rsidRDefault="006C096D" w:rsidP="006C096D">
      <w:pPr>
        <w:rPr>
          <w:rFonts w:ascii="Georgia" w:hAnsi="Georgia" w:cs="Times New Roman"/>
          <w:sz w:val="18"/>
          <w:szCs w:val="20"/>
        </w:rPr>
      </w:pPr>
    </w:p>
    <w:p w:rsidR="00E26C21" w:rsidRDefault="00E26C21">
      <w:pPr>
        <w:rPr>
          <w:rFonts w:ascii="Georgia" w:hAnsi="Georgia"/>
          <w:b/>
          <w:sz w:val="28"/>
        </w:rPr>
      </w:pPr>
      <w:r>
        <w:rPr>
          <w:rFonts w:ascii="Georgia" w:hAnsi="Georgia"/>
          <w:b/>
          <w:sz w:val="28"/>
        </w:rPr>
        <w:br w:type="page"/>
      </w:r>
    </w:p>
    <w:p w:rsidR="00F7213C" w:rsidRPr="003A3015" w:rsidRDefault="00F7213C" w:rsidP="00F7213C">
      <w:pPr>
        <w:rPr>
          <w:b/>
          <w:sz w:val="28"/>
        </w:rPr>
      </w:pPr>
      <w:r w:rsidRPr="003A3015">
        <w:rPr>
          <w:b/>
          <w:sz w:val="28"/>
        </w:rPr>
        <w:lastRenderedPageBreak/>
        <w:t>Vedlegg 9: Postløype</w:t>
      </w:r>
    </w:p>
    <w:p w:rsidR="00F7213C" w:rsidRDefault="00F7213C" w:rsidP="00F7213C">
      <w:pPr>
        <w:rPr>
          <w:rFonts w:ascii="Georgia" w:hAnsi="Georgia"/>
        </w:rPr>
      </w:pPr>
    </w:p>
    <w:p w:rsidR="00F7213C" w:rsidRDefault="00F7213C" w:rsidP="00F7213C">
      <w:pPr>
        <w:widowControl w:val="0"/>
        <w:spacing w:line="240" w:lineRule="auto"/>
      </w:pPr>
      <w:r>
        <w:t>Post 1:</w:t>
      </w:r>
    </w:p>
    <w:p w:rsidR="00F7213C" w:rsidRDefault="00F7213C" w:rsidP="00F7213C">
      <w:pPr>
        <w:widowControl w:val="0"/>
        <w:spacing w:line="240" w:lineRule="auto"/>
      </w:pPr>
      <w:r w:rsidRPr="00E812E5">
        <w:t>Det kan kanskje være en selvfølge at man skal respektere andre, behandle alle likeverdig og sette tydelige grenser, men å gå fra ord til handling er kanskje ikke alltid like lett. Oppførselen din og hvordan du velger å møte andre, har faktisk større betydning enn du tror.</w:t>
      </w:r>
      <w:r>
        <w:t xml:space="preserve"> </w:t>
      </w:r>
      <w:r w:rsidRPr="00B921F4">
        <w:t xml:space="preserve">Tenk over </w:t>
      </w:r>
      <w:r>
        <w:t xml:space="preserve">spørsmålene på de neste postene og </w:t>
      </w:r>
      <w:proofErr w:type="spellStart"/>
      <w:r>
        <w:t>notér</w:t>
      </w:r>
      <w:proofErr w:type="spellEnd"/>
      <w:r>
        <w:t xml:space="preserve"> dine tanker.</w:t>
      </w:r>
    </w:p>
    <w:p w:rsidR="00F7213C" w:rsidRPr="00B921F4" w:rsidRDefault="00F7213C" w:rsidP="00F7213C">
      <w:pPr>
        <w:widowControl w:val="0"/>
        <w:spacing w:line="240" w:lineRule="auto"/>
      </w:pPr>
    </w:p>
    <w:p w:rsidR="00F7213C" w:rsidRDefault="00F7213C" w:rsidP="00F7213C">
      <w:pPr>
        <w:widowControl w:val="0"/>
        <w:spacing w:line="240" w:lineRule="auto"/>
      </w:pPr>
      <w:r>
        <w:t>Post 1:</w:t>
      </w:r>
    </w:p>
    <w:p w:rsidR="00F7213C" w:rsidRDefault="00F7213C" w:rsidP="00F7213C">
      <w:pPr>
        <w:pBdr>
          <w:top w:val="none" w:sz="0" w:space="0" w:color="auto"/>
          <w:left w:val="none" w:sz="0" w:space="0" w:color="auto"/>
          <w:bottom w:val="none" w:sz="0" w:space="0" w:color="auto"/>
          <w:right w:val="none" w:sz="0" w:space="0" w:color="auto"/>
          <w:between w:val="none" w:sz="0" w:space="0" w:color="auto"/>
        </w:pBdr>
      </w:pPr>
      <w:r w:rsidRPr="00B921F4">
        <w:t>Hvordan vil du beskrive samarbeidsklimaet</w:t>
      </w:r>
      <w:r>
        <w:t xml:space="preserve"> og det sosiale felleskapet</w:t>
      </w:r>
      <w:r w:rsidRPr="00B921F4">
        <w:t xml:space="preserve"> i din speidergruppe?</w:t>
      </w:r>
    </w:p>
    <w:p w:rsidR="00F7213C" w:rsidRDefault="00F7213C" w:rsidP="00F7213C">
      <w:pPr>
        <w:widowControl w:val="0"/>
        <w:spacing w:line="240" w:lineRule="auto"/>
      </w:pPr>
    </w:p>
    <w:p w:rsidR="00F7213C" w:rsidRDefault="00F7213C" w:rsidP="00F7213C">
      <w:pPr>
        <w:widowControl w:val="0"/>
        <w:spacing w:line="240" w:lineRule="auto"/>
      </w:pPr>
      <w:r>
        <w:t>Post 2:</w:t>
      </w:r>
    </w:p>
    <w:p w:rsidR="00F7213C" w:rsidRDefault="00F7213C" w:rsidP="00F7213C">
      <w:pPr>
        <w:pBdr>
          <w:top w:val="none" w:sz="0" w:space="0" w:color="auto"/>
          <w:left w:val="none" w:sz="0" w:space="0" w:color="auto"/>
          <w:bottom w:val="none" w:sz="0" w:space="0" w:color="auto"/>
          <w:right w:val="none" w:sz="0" w:space="0" w:color="auto"/>
          <w:between w:val="none" w:sz="0" w:space="0" w:color="auto"/>
        </w:pBdr>
      </w:pPr>
      <w:r w:rsidRPr="00E812E5">
        <w:t xml:space="preserve">Er det mulig at du aktivt forskjellsbehandler barn i speidergruppa? </w:t>
      </w:r>
    </w:p>
    <w:p w:rsidR="00F7213C" w:rsidRDefault="00F7213C" w:rsidP="00F7213C">
      <w:pPr>
        <w:widowControl w:val="0"/>
        <w:spacing w:line="240" w:lineRule="auto"/>
      </w:pPr>
    </w:p>
    <w:p w:rsidR="00F7213C" w:rsidRDefault="00F7213C" w:rsidP="00F7213C">
      <w:pPr>
        <w:widowControl w:val="0"/>
        <w:spacing w:line="240" w:lineRule="auto"/>
      </w:pPr>
      <w:r>
        <w:t>Post 3:</w:t>
      </w:r>
    </w:p>
    <w:p w:rsidR="00F7213C" w:rsidRDefault="00F7213C" w:rsidP="00F7213C">
      <w:pPr>
        <w:pBdr>
          <w:top w:val="none" w:sz="0" w:space="0" w:color="auto"/>
          <w:left w:val="none" w:sz="0" w:space="0" w:color="auto"/>
          <w:bottom w:val="none" w:sz="0" w:space="0" w:color="auto"/>
          <w:right w:val="none" w:sz="0" w:space="0" w:color="auto"/>
          <w:between w:val="none" w:sz="0" w:space="0" w:color="auto"/>
        </w:pBdr>
      </w:pPr>
      <w:r>
        <w:t>Hender det at du</w:t>
      </w:r>
      <w:r w:rsidRPr="00E812E5">
        <w:t xml:space="preserve"> sier fra på en mindre hyggelig måte hvis du er trøtt og sliten en dag?</w:t>
      </w:r>
    </w:p>
    <w:p w:rsidR="00D07207" w:rsidRDefault="00D07207" w:rsidP="00D07207">
      <w:pPr>
        <w:pBdr>
          <w:top w:val="none" w:sz="0" w:space="0" w:color="auto"/>
          <w:left w:val="none" w:sz="0" w:space="0" w:color="auto"/>
          <w:bottom w:val="none" w:sz="0" w:space="0" w:color="auto"/>
          <w:right w:val="none" w:sz="0" w:space="0" w:color="auto"/>
          <w:between w:val="none" w:sz="0" w:space="0" w:color="auto"/>
        </w:pBdr>
      </w:pPr>
    </w:p>
    <w:p w:rsidR="00D07207" w:rsidRDefault="00D07207" w:rsidP="00D07207">
      <w:pPr>
        <w:pBdr>
          <w:top w:val="none" w:sz="0" w:space="0" w:color="auto"/>
          <w:left w:val="none" w:sz="0" w:space="0" w:color="auto"/>
          <w:bottom w:val="none" w:sz="0" w:space="0" w:color="auto"/>
          <w:right w:val="none" w:sz="0" w:space="0" w:color="auto"/>
          <w:between w:val="none" w:sz="0" w:space="0" w:color="auto"/>
        </w:pBdr>
      </w:pPr>
      <w:r>
        <w:t xml:space="preserve">Post 4: </w:t>
      </w:r>
    </w:p>
    <w:p w:rsidR="008744BE" w:rsidRDefault="008744BE" w:rsidP="00D07207">
      <w:pPr>
        <w:pBdr>
          <w:top w:val="none" w:sz="0" w:space="0" w:color="auto"/>
          <w:left w:val="none" w:sz="0" w:space="0" w:color="auto"/>
          <w:bottom w:val="none" w:sz="0" w:space="0" w:color="auto"/>
          <w:right w:val="none" w:sz="0" w:space="0" w:color="auto"/>
          <w:between w:val="none" w:sz="0" w:space="0" w:color="auto"/>
        </w:pBdr>
      </w:pPr>
      <w:r>
        <w:t>Hva er trygghet for deg?</w:t>
      </w:r>
    </w:p>
    <w:p w:rsidR="00F7213C" w:rsidRDefault="00F7213C" w:rsidP="00F7213C">
      <w:pPr>
        <w:widowControl w:val="0"/>
        <w:spacing w:line="240" w:lineRule="auto"/>
      </w:pPr>
    </w:p>
    <w:p w:rsidR="00F7213C" w:rsidRDefault="00F7213C" w:rsidP="00F7213C">
      <w:pPr>
        <w:widowControl w:val="0"/>
        <w:spacing w:line="240" w:lineRule="auto"/>
      </w:pPr>
      <w:r>
        <w:t xml:space="preserve">Post </w:t>
      </w:r>
      <w:r w:rsidR="00D07207">
        <w:t>5</w:t>
      </w:r>
      <w:r>
        <w:t>:</w:t>
      </w:r>
    </w:p>
    <w:p w:rsidR="008744BE" w:rsidRPr="003A3015" w:rsidRDefault="008744BE" w:rsidP="008744BE">
      <w:pPr>
        <w:pBdr>
          <w:top w:val="none" w:sz="0" w:space="0" w:color="auto"/>
          <w:left w:val="none" w:sz="0" w:space="0" w:color="auto"/>
          <w:bottom w:val="none" w:sz="0" w:space="0" w:color="auto"/>
          <w:right w:val="none" w:sz="0" w:space="0" w:color="auto"/>
          <w:between w:val="none" w:sz="0" w:space="0" w:color="auto"/>
        </w:pBdr>
      </w:pPr>
      <w:r>
        <w:t>Hvordan kan du som leder skape trygge arenaer for barn og unge?</w:t>
      </w:r>
    </w:p>
    <w:p w:rsidR="008744BE" w:rsidRDefault="008744BE" w:rsidP="00F7213C">
      <w:pPr>
        <w:pBdr>
          <w:top w:val="none" w:sz="0" w:space="0" w:color="auto"/>
          <w:left w:val="none" w:sz="0" w:space="0" w:color="auto"/>
          <w:bottom w:val="none" w:sz="0" w:space="0" w:color="auto"/>
          <w:right w:val="none" w:sz="0" w:space="0" w:color="auto"/>
          <w:between w:val="none" w:sz="0" w:space="0" w:color="auto"/>
        </w:pBdr>
      </w:pPr>
    </w:p>
    <w:p w:rsidR="008744BE" w:rsidRDefault="008744BE" w:rsidP="00F7213C">
      <w:pPr>
        <w:pBdr>
          <w:top w:val="none" w:sz="0" w:space="0" w:color="auto"/>
          <w:left w:val="none" w:sz="0" w:space="0" w:color="auto"/>
          <w:bottom w:val="none" w:sz="0" w:space="0" w:color="auto"/>
          <w:right w:val="none" w:sz="0" w:space="0" w:color="auto"/>
          <w:between w:val="none" w:sz="0" w:space="0" w:color="auto"/>
        </w:pBdr>
      </w:pPr>
      <w:r>
        <w:t>Post 6:</w:t>
      </w:r>
    </w:p>
    <w:p w:rsidR="00F7213C" w:rsidRDefault="00F7213C" w:rsidP="00F7213C">
      <w:pPr>
        <w:pBdr>
          <w:top w:val="none" w:sz="0" w:space="0" w:color="auto"/>
          <w:left w:val="none" w:sz="0" w:space="0" w:color="auto"/>
          <w:bottom w:val="none" w:sz="0" w:space="0" w:color="auto"/>
          <w:right w:val="none" w:sz="0" w:space="0" w:color="auto"/>
          <w:between w:val="none" w:sz="0" w:space="0" w:color="auto"/>
        </w:pBdr>
      </w:pPr>
      <w:r w:rsidRPr="00B921F4">
        <w:t>Hvordan kan du som leder handle for å være et godt forbilde i speidergruppa?</w:t>
      </w:r>
    </w:p>
    <w:p w:rsidR="00F7213C" w:rsidRPr="00B512AF" w:rsidRDefault="00F7213C" w:rsidP="00F7213C">
      <w:pPr>
        <w:widowControl w:val="0"/>
        <w:spacing w:line="240" w:lineRule="auto"/>
      </w:pPr>
    </w:p>
    <w:p w:rsidR="00F7213C" w:rsidRDefault="00F7213C">
      <w:pPr>
        <w:rPr>
          <w:rFonts w:ascii="Georgia" w:hAnsi="Georgia"/>
          <w:b/>
          <w:sz w:val="28"/>
        </w:rPr>
      </w:pPr>
      <w:r>
        <w:rPr>
          <w:rFonts w:ascii="Georgia" w:hAnsi="Georgia"/>
          <w:b/>
          <w:sz w:val="28"/>
        </w:rPr>
        <w:br w:type="page"/>
      </w:r>
    </w:p>
    <w:p w:rsidR="00222247" w:rsidRPr="00E26C21" w:rsidRDefault="00E26C21" w:rsidP="00222247">
      <w:pPr>
        <w:rPr>
          <w:rFonts w:ascii="Georgia" w:hAnsi="Georgia"/>
          <w:b/>
          <w:sz w:val="28"/>
        </w:rPr>
      </w:pPr>
      <w:r w:rsidRPr="00E26C21">
        <w:rPr>
          <w:rFonts w:ascii="Georgia" w:hAnsi="Georgia"/>
          <w:b/>
          <w:sz w:val="28"/>
        </w:rPr>
        <w:lastRenderedPageBreak/>
        <w:t>Vedlegg 10: Caser</w:t>
      </w:r>
    </w:p>
    <w:p w:rsidR="00222247" w:rsidRDefault="00222247" w:rsidP="00222247">
      <w:pPr>
        <w:rPr>
          <w:rFonts w:ascii="Georgia" w:hAnsi="Georgia"/>
        </w:rPr>
      </w:pPr>
    </w:p>
    <w:p w:rsidR="004A04EB" w:rsidRPr="004A04EB" w:rsidRDefault="004A04EB">
      <w:pPr>
        <w:rPr>
          <w:rFonts w:ascii="Georgia" w:hAnsi="Georgia"/>
          <w:b/>
          <w:lang w:val="da-DK"/>
        </w:rPr>
      </w:pPr>
      <w:r w:rsidRPr="004A04EB">
        <w:rPr>
          <w:rFonts w:ascii="Georgia" w:hAnsi="Georgia"/>
          <w:b/>
          <w:lang w:val="da-DK"/>
        </w:rPr>
        <w:t>Case 1</w:t>
      </w:r>
      <w:r w:rsidR="000606FD">
        <w:rPr>
          <w:rFonts w:ascii="Georgia" w:hAnsi="Georgia"/>
          <w:b/>
          <w:lang w:val="da-DK"/>
        </w:rPr>
        <w:t xml:space="preserve"> om mobbing</w:t>
      </w:r>
    </w:p>
    <w:p w:rsidR="004A04EB" w:rsidRDefault="004A04EB">
      <w:pPr>
        <w:rPr>
          <w:rFonts w:ascii="Georgia" w:hAnsi="Georgia"/>
          <w:lang w:val="da-DK"/>
        </w:rPr>
      </w:pPr>
      <w:r>
        <w:rPr>
          <w:rFonts w:ascii="Georgia" w:hAnsi="Georgia"/>
          <w:lang w:val="da-DK"/>
        </w:rPr>
        <w:t>En gang i måneden pleier Maria å organisere innebandy for speiderne hun er leder for. Gruppa består av både gutter og jenter. Ungdommene liker aktiviteten godt.</w:t>
      </w:r>
    </w:p>
    <w:p w:rsidR="004A04EB" w:rsidRDefault="004A04EB">
      <w:pPr>
        <w:rPr>
          <w:rFonts w:ascii="Georgia" w:hAnsi="Georgia"/>
          <w:lang w:val="da-DK"/>
        </w:rPr>
      </w:pPr>
    </w:p>
    <w:p w:rsidR="004A04EB" w:rsidRDefault="004A04EB">
      <w:pPr>
        <w:rPr>
          <w:rFonts w:ascii="Georgia" w:hAnsi="Georgia"/>
          <w:lang w:val="da-DK"/>
        </w:rPr>
      </w:pPr>
      <w:r>
        <w:rPr>
          <w:rFonts w:ascii="Georgia" w:hAnsi="Georgia"/>
          <w:lang w:val="da-DK"/>
        </w:rPr>
        <w:t>Maria synes det er bra at de får utfolde seg fysisk. Samholdet i gruppa ble bedre, samtidig som de tøffe jentene i gruppa kan få ut følelser og aggressivitet i spillet.</w:t>
      </w:r>
    </w:p>
    <w:p w:rsidR="00222247" w:rsidRDefault="00222247" w:rsidP="00222247">
      <w:pPr>
        <w:rPr>
          <w:rFonts w:ascii="Georgia" w:hAnsi="Georgia"/>
          <w:lang w:val="nb-NO" w:eastAsia="en-US"/>
        </w:rPr>
      </w:pPr>
    </w:p>
    <w:p w:rsidR="00222247" w:rsidRDefault="00222247" w:rsidP="00222247">
      <w:pPr>
        <w:rPr>
          <w:rFonts w:ascii="Georgia" w:hAnsi="Georgia"/>
        </w:rPr>
      </w:pPr>
      <w:r>
        <w:rPr>
          <w:rFonts w:ascii="Georgia" w:hAnsi="Georgia"/>
        </w:rPr>
        <w:t>Christina roper til Per da han ved et uhell tråkker henne på foten:</w:t>
      </w:r>
    </w:p>
    <w:p w:rsidR="00222247" w:rsidRDefault="00222247" w:rsidP="00222247">
      <w:pPr>
        <w:rPr>
          <w:rFonts w:ascii="Georgia" w:hAnsi="Georgia"/>
        </w:rPr>
      </w:pPr>
      <w:r>
        <w:rPr>
          <w:rFonts w:ascii="Georgia" w:hAnsi="Georgia"/>
        </w:rPr>
        <w:t>– Din jævla homo! Hva driver du med?</w:t>
      </w:r>
    </w:p>
    <w:p w:rsidR="00222247" w:rsidRDefault="00222247" w:rsidP="00222247">
      <w:pPr>
        <w:rPr>
          <w:rFonts w:ascii="Georgia" w:hAnsi="Georgia"/>
        </w:rPr>
      </w:pPr>
      <w:r>
        <w:rPr>
          <w:rFonts w:ascii="Georgia" w:hAnsi="Georgia"/>
        </w:rPr>
        <w:t>Det blir helt stille i gymsalen. Pinlig stillhet. Alle stirrer på Christina, som blir knall rød i ansiktet. Ingen sier noe. Og så fortsetter bare spillet som om ingenting har skjedd.</w:t>
      </w:r>
    </w:p>
    <w:p w:rsidR="00222247" w:rsidRDefault="00222247" w:rsidP="00222247">
      <w:pPr>
        <w:rPr>
          <w:rFonts w:ascii="Georgia" w:hAnsi="Georgia"/>
          <w:lang w:val="nb-NO" w:eastAsia="en-US"/>
        </w:rPr>
      </w:pPr>
    </w:p>
    <w:p w:rsidR="00222247" w:rsidRDefault="00222247" w:rsidP="00222247">
      <w:pPr>
        <w:rPr>
          <w:rFonts w:ascii="Georgia" w:hAnsi="Georgia"/>
        </w:rPr>
      </w:pPr>
      <w:r>
        <w:rPr>
          <w:rFonts w:ascii="Georgia" w:hAnsi="Georgia"/>
        </w:rPr>
        <w:t>Maria følte seg brydd. «Homo» er dessverre et vanlig skjellsord blant ungdom, men Maria visste at Per faktisk var homofil. Det hadde han fortalt Maria for noen måneder siden. Spørsmålet var om Christina også visste det? Og hva med de andre?</w:t>
      </w:r>
    </w:p>
    <w:p w:rsidR="00222247" w:rsidRDefault="00222247" w:rsidP="00222247">
      <w:pPr>
        <w:rPr>
          <w:rFonts w:ascii="Georgia" w:hAnsi="Georgia"/>
        </w:rPr>
      </w:pPr>
    </w:p>
    <w:p w:rsidR="00222247" w:rsidRDefault="00222247" w:rsidP="00222247">
      <w:pPr>
        <w:rPr>
          <w:rFonts w:ascii="Georgia" w:hAnsi="Georgia"/>
        </w:rPr>
      </w:pPr>
      <w:r>
        <w:rPr>
          <w:rFonts w:ascii="Georgia" w:hAnsi="Georgia"/>
        </w:rPr>
        <w:t>Hva var egentlig verst? Å kalle noen man vet er homofil, for homo eller bare det å kalle noen for det?</w:t>
      </w:r>
    </w:p>
    <w:p w:rsidR="004A04EB" w:rsidRDefault="004A04EB" w:rsidP="00222247">
      <w:pPr>
        <w:rPr>
          <w:rFonts w:ascii="Georgia" w:hAnsi="Georgia"/>
        </w:rPr>
      </w:pPr>
    </w:p>
    <w:p w:rsidR="00222247" w:rsidRDefault="00222247" w:rsidP="00222247">
      <w:pPr>
        <w:rPr>
          <w:rFonts w:ascii="Georgia" w:hAnsi="Georgia"/>
        </w:rPr>
      </w:pPr>
      <w:r>
        <w:rPr>
          <w:rFonts w:ascii="Georgia" w:hAnsi="Georgia"/>
        </w:rPr>
        <w:t>Maria visste ikke hvordan hun skulle håndtere denne situasjonen.</w:t>
      </w:r>
    </w:p>
    <w:p w:rsidR="004A04EB" w:rsidRDefault="004A04EB" w:rsidP="00222247">
      <w:pPr>
        <w:rPr>
          <w:rFonts w:ascii="Georgia" w:hAnsi="Georgia"/>
        </w:rPr>
      </w:pPr>
    </w:p>
    <w:p w:rsidR="00222247" w:rsidRPr="004A04EB" w:rsidRDefault="00222247" w:rsidP="00222247">
      <w:pPr>
        <w:rPr>
          <w:rFonts w:ascii="Georgia" w:hAnsi="Georgia"/>
          <w:i/>
        </w:rPr>
      </w:pPr>
      <w:r w:rsidRPr="004A04EB">
        <w:rPr>
          <w:rFonts w:ascii="Georgia" w:hAnsi="Georgia"/>
          <w:i/>
        </w:rPr>
        <w:t>Hva synes du Maria burde gjøre?</w:t>
      </w:r>
    </w:p>
    <w:p w:rsidR="004A04EB" w:rsidRDefault="004A04EB" w:rsidP="00222247">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A04EB" w:rsidTr="00222247">
        <w:tc>
          <w:tcPr>
            <w:tcW w:w="4606" w:type="dxa"/>
            <w:tcBorders>
              <w:top w:val="single" w:sz="4" w:space="0" w:color="auto"/>
              <w:left w:val="single" w:sz="4" w:space="0" w:color="auto"/>
              <w:bottom w:val="single" w:sz="4" w:space="0" w:color="auto"/>
              <w:right w:val="single" w:sz="4" w:space="0" w:color="auto"/>
            </w:tcBorders>
          </w:tcPr>
          <w:p w:rsidR="004A04EB" w:rsidRDefault="004A04EB">
            <w:pPr>
              <w:rPr>
                <w:rFonts w:ascii="Georgia" w:hAnsi="Georgia"/>
                <w:lang w:val="da-DK"/>
              </w:rPr>
            </w:pPr>
            <w:r>
              <w:rPr>
                <w:rFonts w:ascii="Georgia" w:hAnsi="Georgia"/>
                <w:lang w:val="da-DK"/>
              </w:rPr>
              <w:t>Svar</w:t>
            </w:r>
          </w:p>
        </w:tc>
        <w:tc>
          <w:tcPr>
            <w:tcW w:w="4606" w:type="dxa"/>
            <w:tcBorders>
              <w:top w:val="single" w:sz="4" w:space="0" w:color="auto"/>
              <w:left w:val="single" w:sz="4" w:space="0" w:color="auto"/>
              <w:bottom w:val="single" w:sz="4" w:space="0" w:color="auto"/>
              <w:right w:val="single" w:sz="4" w:space="0" w:color="auto"/>
            </w:tcBorders>
          </w:tcPr>
          <w:p w:rsidR="004A04EB" w:rsidRDefault="009676CA">
            <w:pPr>
              <w:rPr>
                <w:rFonts w:ascii="Georgia" w:hAnsi="Georgia"/>
                <w:lang w:val="da-DK"/>
              </w:rPr>
            </w:pPr>
            <w:r>
              <w:rPr>
                <w:rFonts w:ascii="Georgia" w:hAnsi="Georgia"/>
                <w:lang w:val="da-DK"/>
              </w:rPr>
              <w:t>Tilbakemelding på svaret</w:t>
            </w:r>
          </w:p>
        </w:tc>
      </w:tr>
      <w:tr w:rsidR="00222247" w:rsidTr="00222247">
        <w:tc>
          <w:tcPr>
            <w:tcW w:w="4606"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Maria bør la det hele passere under kampen, men snakke med Christina etter kampen og forklare henne at det ikke er akseptabelt å skrike upassende ord til medspillere eller motstandere.</w:t>
            </w:r>
          </w:p>
        </w:tc>
        <w:tc>
          <w:tcPr>
            <w:tcW w:w="4606"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Det er bedre om Maria umiddelbart markerer og sier fra når Christina roper til Per, delvis for at hele laget skal høre at denne typen oppførsel ikke er akseptert, og delvis for at Christina skal kunne be Per om unnskyldning.</w:t>
            </w:r>
          </w:p>
        </w:tc>
      </w:tr>
      <w:tr w:rsidR="00222247" w:rsidTr="00222247">
        <w:tc>
          <w:tcPr>
            <w:tcW w:w="4606"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Det er helt vanlig at ungdommer uttrykker seg på den måten, så derfor er det ingen grunn til å si noe om det.</w:t>
            </w:r>
          </w:p>
        </w:tc>
        <w:tc>
          <w:tcPr>
            <w:tcW w:w="4606"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Feil. Maria bør umiddelbart markere og si fra om at det ikke er greit å skrike upassende ord til noen. Maria bør samtale med både Christina og Per så raskt etter kampen som mulig. Kanskje bør man også diskutere i laget om hvilke regler som skal gjelde.</w:t>
            </w:r>
          </w:p>
        </w:tc>
      </w:tr>
      <w:tr w:rsidR="00222247" w:rsidTr="00222247">
        <w:tc>
          <w:tcPr>
            <w:tcW w:w="4606"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Med en gang situasjonen oppstår, bør Maria høyt og tydelig markere at det ikke er greit å bruke upassende ord. Maria bør også prate med Christina etter kampen.</w:t>
            </w:r>
          </w:p>
        </w:tc>
        <w:tc>
          <w:tcPr>
            <w:tcW w:w="4606"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Ja visst! Det er bra at Maria umiddelbart markerer for hele laget at Christinas oppførsel ikke er akseptabel. Maria bør også snakke med Christina og Per hver for seg så raskt etter kampen som mulig.</w:t>
            </w:r>
          </w:p>
        </w:tc>
      </w:tr>
      <w:tr w:rsidR="00222247" w:rsidTr="00222247">
        <w:tc>
          <w:tcPr>
            <w:tcW w:w="4606"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Maria bør la det passere under kampen, men prate med Per etterpå og si at det ikke er hun som har fortalt det til de andre.</w:t>
            </w:r>
          </w:p>
        </w:tc>
        <w:tc>
          <w:tcPr>
            <w:tcW w:w="4606"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Det er viktig å ikke bare la det passere. Hele laget, inkludert Christina og Per, bør få høre at det Christina gjør, ikke er greit. Derfor bør Maria si fra umiddelbart under kampen. Maria bør også snakke med Christina og Per hver for seg så raskt etter kampen som mulig.</w:t>
            </w:r>
          </w:p>
        </w:tc>
      </w:tr>
    </w:tbl>
    <w:p w:rsidR="00222247" w:rsidRDefault="00222247" w:rsidP="00222247">
      <w:pPr>
        <w:rPr>
          <w:rFonts w:ascii="Georgia" w:hAnsi="Georgia"/>
          <w:lang w:val="nb-NO" w:eastAsia="en-US"/>
        </w:rPr>
      </w:pPr>
    </w:p>
    <w:p w:rsidR="00222247" w:rsidRPr="004A04EB" w:rsidRDefault="00222247" w:rsidP="00222247">
      <w:pPr>
        <w:rPr>
          <w:rFonts w:ascii="Georgia" w:hAnsi="Georgia"/>
          <w:b/>
          <w:szCs w:val="28"/>
        </w:rPr>
      </w:pPr>
      <w:r w:rsidRPr="004A04EB">
        <w:rPr>
          <w:rFonts w:ascii="Georgia" w:hAnsi="Georgia"/>
          <w:b/>
          <w:szCs w:val="28"/>
        </w:rPr>
        <w:t>Ytterligere reaksjoner</w:t>
      </w:r>
    </w:p>
    <w:p w:rsidR="00222247" w:rsidRDefault="00222247" w:rsidP="00222247">
      <w:pPr>
        <w:rPr>
          <w:rFonts w:ascii="Georgia" w:hAnsi="Georgia"/>
        </w:rPr>
      </w:pPr>
      <w:r>
        <w:rPr>
          <w:rFonts w:ascii="Georgia" w:hAnsi="Georgia"/>
        </w:rPr>
        <w:t>Maria bør prate med Christina og fortelle at det er greit å bli sint, men at det ikke er greit å skrike upassende ord og være ekle mot hverandre i gruppa.</w:t>
      </w:r>
    </w:p>
    <w:p w:rsidR="00222247" w:rsidRDefault="00222247" w:rsidP="00222247">
      <w:pPr>
        <w:rPr>
          <w:rFonts w:ascii="Georgia" w:hAnsi="Georgia"/>
        </w:rPr>
      </w:pPr>
    </w:p>
    <w:p w:rsidR="00222247" w:rsidRDefault="00222247" w:rsidP="00222247">
      <w:pPr>
        <w:rPr>
          <w:rFonts w:ascii="Georgia" w:hAnsi="Georgia"/>
        </w:rPr>
      </w:pPr>
      <w:r>
        <w:rPr>
          <w:rFonts w:ascii="Georgia" w:hAnsi="Georgia"/>
        </w:rPr>
        <w:t>Hvis andre i gruppa også har samme type oppførsel som Christina, bør Maria snakke med dem også. Marker at dette ikke er greit. Ungdommene trenger ikke å forsvare seg eller forklare. Det viktige er at de forstår at det ikke må skje igjen.</w:t>
      </w:r>
    </w:p>
    <w:p w:rsidR="00222247" w:rsidRDefault="00222247" w:rsidP="00222247">
      <w:pPr>
        <w:rPr>
          <w:rFonts w:ascii="Georgia" w:hAnsi="Georgia"/>
          <w:lang w:val="nb-NO" w:eastAsia="en-US"/>
        </w:rPr>
      </w:pPr>
    </w:p>
    <w:p w:rsidR="00222247" w:rsidRDefault="00222247" w:rsidP="00222247">
      <w:pPr>
        <w:rPr>
          <w:rFonts w:ascii="Georgia" w:hAnsi="Georgia"/>
          <w:i/>
        </w:rPr>
      </w:pPr>
      <w:r w:rsidRPr="004A04EB">
        <w:rPr>
          <w:rFonts w:ascii="Georgia" w:hAnsi="Georgia"/>
          <w:i/>
        </w:rPr>
        <w:t>Synes du Maria skal snakke med Per også?</w:t>
      </w:r>
    </w:p>
    <w:p w:rsidR="004A04EB" w:rsidRPr="004A04EB" w:rsidRDefault="004A04EB" w:rsidP="00222247">
      <w:pPr>
        <w:rPr>
          <w:rFonts w:ascii="Georgia" w:hAnsi="Georgi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4A04EB" w:rsidTr="00222247">
        <w:tc>
          <w:tcPr>
            <w:tcW w:w="1101" w:type="dxa"/>
            <w:tcBorders>
              <w:top w:val="single" w:sz="4" w:space="0" w:color="auto"/>
              <w:left w:val="single" w:sz="4" w:space="0" w:color="auto"/>
              <w:bottom w:val="single" w:sz="4" w:space="0" w:color="auto"/>
              <w:right w:val="single" w:sz="4" w:space="0" w:color="auto"/>
            </w:tcBorders>
          </w:tcPr>
          <w:p w:rsidR="004A04EB" w:rsidRDefault="004A04EB">
            <w:pPr>
              <w:rPr>
                <w:rFonts w:ascii="Georgia" w:hAnsi="Georgia"/>
                <w:lang w:val="da-DK"/>
              </w:rPr>
            </w:pPr>
            <w:r>
              <w:rPr>
                <w:rFonts w:ascii="Georgia" w:hAnsi="Georgia"/>
                <w:lang w:val="da-DK"/>
              </w:rPr>
              <w:t>Svar</w:t>
            </w:r>
          </w:p>
        </w:tc>
        <w:tc>
          <w:tcPr>
            <w:tcW w:w="8111" w:type="dxa"/>
            <w:tcBorders>
              <w:top w:val="single" w:sz="4" w:space="0" w:color="auto"/>
              <w:left w:val="single" w:sz="4" w:space="0" w:color="auto"/>
              <w:bottom w:val="single" w:sz="4" w:space="0" w:color="auto"/>
              <w:right w:val="single" w:sz="4" w:space="0" w:color="auto"/>
            </w:tcBorders>
          </w:tcPr>
          <w:p w:rsidR="004A04EB" w:rsidRDefault="009676CA">
            <w:pPr>
              <w:rPr>
                <w:rFonts w:ascii="Georgia" w:hAnsi="Georgia"/>
                <w:lang w:val="da-DK"/>
              </w:rPr>
            </w:pPr>
            <w:r>
              <w:rPr>
                <w:rFonts w:ascii="Georgia" w:hAnsi="Georgia"/>
                <w:lang w:val="da-DK"/>
              </w:rPr>
              <w:t>Tilbakemelding</w:t>
            </w:r>
            <w:r w:rsidR="004A04EB">
              <w:rPr>
                <w:rFonts w:ascii="Georgia" w:hAnsi="Georgia"/>
                <w:lang w:val="da-DK"/>
              </w:rPr>
              <w:t xml:space="preserve"> på svaret</w:t>
            </w:r>
          </w:p>
        </w:tc>
      </w:tr>
      <w:tr w:rsidR="00222247" w:rsidTr="00222247">
        <w:tc>
          <w:tcPr>
            <w:tcW w:w="1101"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Ja</w:t>
            </w:r>
          </w:p>
        </w:tc>
        <w:tc>
          <w:tcPr>
            <w:tcW w:w="8111"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 xml:space="preserve">Ja visst. Maria bør også prate med Per. Han trenger å få vite at en alvorsprat med Christina. Uansett om en person er homofil eller ikke, er det viktig for ham/henne å få høre at du ikke aksepterer ekle eller upassende kommentarer i gruppa. </w:t>
            </w:r>
          </w:p>
        </w:tc>
      </w:tr>
      <w:tr w:rsidR="00222247" w:rsidTr="00222247">
        <w:tc>
          <w:tcPr>
            <w:tcW w:w="1101"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Nei</w:t>
            </w:r>
          </w:p>
        </w:tc>
        <w:tc>
          <w:tcPr>
            <w:tcW w:w="8111" w:type="dxa"/>
            <w:tcBorders>
              <w:top w:val="single" w:sz="4" w:space="0" w:color="auto"/>
              <w:left w:val="single" w:sz="4" w:space="0" w:color="auto"/>
              <w:bottom w:val="single" w:sz="4" w:space="0" w:color="auto"/>
              <w:right w:val="single" w:sz="4" w:space="0" w:color="auto"/>
            </w:tcBorders>
            <w:hideMark/>
          </w:tcPr>
          <w:p w:rsidR="00222247" w:rsidRDefault="00222247">
            <w:pPr>
              <w:rPr>
                <w:rFonts w:ascii="Georgia" w:hAnsi="Georgia"/>
                <w:lang w:val="da-DK"/>
              </w:rPr>
            </w:pPr>
            <w:r>
              <w:rPr>
                <w:rFonts w:ascii="Georgia" w:hAnsi="Georgia"/>
                <w:lang w:val="da-DK"/>
              </w:rPr>
              <w:t>Hvorfor ikke? Det er viktig at Per får vite at Maria tar hendelsen på alvor, og at hun derfor har snakket med Christina om dette. Uansett om en person er homofil eller ikke, er det viktig for ham/henne å få høre at du ikke aksepterer ekle eller upassende kommentarer i gruppa. I de fleste idrettsklubber ville denne typen uttalelse gitt rødt kort.</w:t>
            </w:r>
          </w:p>
        </w:tc>
      </w:tr>
    </w:tbl>
    <w:p w:rsidR="00222247" w:rsidRDefault="00222247" w:rsidP="00222247">
      <w:pPr>
        <w:rPr>
          <w:rFonts w:ascii="Georgia" w:hAnsi="Georgia"/>
        </w:rPr>
      </w:pPr>
    </w:p>
    <w:p w:rsidR="009676CA" w:rsidRDefault="009676CA" w:rsidP="009676CA">
      <w:pPr>
        <w:rPr>
          <w:rFonts w:ascii="Georgia" w:hAnsi="Georgia"/>
          <w:b/>
          <w:lang w:val="da-DK"/>
        </w:rPr>
      </w:pPr>
      <w:r w:rsidRPr="004A04EB">
        <w:rPr>
          <w:rFonts w:ascii="Georgia" w:hAnsi="Georgia"/>
          <w:b/>
          <w:lang w:val="da-DK"/>
        </w:rPr>
        <w:t xml:space="preserve">Case </w:t>
      </w:r>
      <w:r>
        <w:rPr>
          <w:rFonts w:ascii="Georgia" w:hAnsi="Georgia"/>
          <w:b/>
          <w:lang w:val="da-DK"/>
        </w:rPr>
        <w:t>2 om mobbing</w:t>
      </w:r>
    </w:p>
    <w:p w:rsidR="009676CA" w:rsidRPr="004A04EB" w:rsidRDefault="009676CA" w:rsidP="009676CA">
      <w:pPr>
        <w:rPr>
          <w:rFonts w:ascii="Georgia" w:hAnsi="Georgia"/>
          <w:b/>
          <w:lang w:val="da-DK"/>
        </w:rPr>
      </w:pPr>
    </w:p>
    <w:p w:rsidR="009676CA" w:rsidRDefault="009676CA">
      <w:pPr>
        <w:rPr>
          <w:rFonts w:ascii="Georgia" w:hAnsi="Georgia"/>
          <w:lang w:val="da-DK"/>
        </w:rPr>
      </w:pPr>
      <w:r>
        <w:rPr>
          <w:rFonts w:ascii="Georgia" w:hAnsi="Georgia"/>
          <w:lang w:val="da-DK"/>
        </w:rPr>
        <w:t>Bjørn har vært speider siden han var på Ingrids alder. Han synes det er gøy å være leder og studerer til å bli lærer.</w:t>
      </w:r>
    </w:p>
    <w:p w:rsidR="009676CA" w:rsidRDefault="009676CA">
      <w:pPr>
        <w:rPr>
          <w:rFonts w:ascii="Georgia" w:hAnsi="Georgia"/>
          <w:lang w:val="da-DK"/>
        </w:rPr>
      </w:pPr>
    </w:p>
    <w:p w:rsidR="009676CA" w:rsidRDefault="009676CA">
      <w:pPr>
        <w:rPr>
          <w:rFonts w:ascii="Georgia" w:hAnsi="Georgia"/>
          <w:lang w:val="da-DK"/>
        </w:rPr>
      </w:pPr>
      <w:r>
        <w:rPr>
          <w:rFonts w:ascii="Georgia" w:hAnsi="Georgia"/>
          <w:lang w:val="da-DK"/>
        </w:rPr>
        <w:t>Ingrid har vært speider i et år. Bjørn synes Ingrid er en søt jente som ligner på lillesøsteren hans.</w:t>
      </w:r>
    </w:p>
    <w:p w:rsidR="009676CA" w:rsidRDefault="009676CA">
      <w:pPr>
        <w:rPr>
          <w:rFonts w:ascii="Georgia" w:hAnsi="Georgia"/>
          <w:lang w:val="da-DK"/>
        </w:rPr>
      </w:pPr>
    </w:p>
    <w:p w:rsidR="009676CA" w:rsidRDefault="009676CA">
      <w:pPr>
        <w:rPr>
          <w:rFonts w:ascii="Georgia" w:hAnsi="Georgia"/>
          <w:lang w:val="da-DK"/>
        </w:rPr>
      </w:pPr>
      <w:r>
        <w:rPr>
          <w:rFonts w:ascii="Georgia" w:hAnsi="Georgia"/>
          <w:lang w:val="da-DK"/>
        </w:rPr>
        <w:t>De setter seg på en benk ved speiderhuset, og etter en stund foreller Ingrid at noen i et friminutt på skolen hadde ropt «mora di er ei hore!».</w:t>
      </w:r>
    </w:p>
    <w:p w:rsidR="009676CA" w:rsidRDefault="009676CA">
      <w:pPr>
        <w:rPr>
          <w:rFonts w:ascii="Georgia" w:hAnsi="Georgia"/>
          <w:lang w:val="da-DK"/>
        </w:rPr>
      </w:pPr>
      <w:r>
        <w:rPr>
          <w:rFonts w:ascii="Georgia" w:hAnsi="Georgia"/>
          <w:lang w:val="da-DK"/>
        </w:rPr>
        <w:t>Bjørn forklarer så godt han kan at det var dumt sagt. De kunne like gjerne sagt at moren hennes var en tyv eller en sjiraff. Da ler Ingrid.</w:t>
      </w:r>
    </w:p>
    <w:p w:rsidR="009676CA" w:rsidRDefault="009676CA">
      <w:pPr>
        <w:rPr>
          <w:rFonts w:ascii="Georgia" w:hAnsi="Georgia"/>
          <w:lang w:val="da-DK"/>
        </w:rPr>
      </w:pPr>
    </w:p>
    <w:p w:rsidR="009676CA" w:rsidRDefault="009676CA">
      <w:pPr>
        <w:rPr>
          <w:rFonts w:ascii="Georgia" w:hAnsi="Georgia"/>
          <w:lang w:val="da-DK"/>
        </w:rPr>
      </w:pPr>
      <w:r>
        <w:rPr>
          <w:rFonts w:ascii="Georgia" w:hAnsi="Georgia"/>
          <w:lang w:val="da-DK"/>
        </w:rPr>
        <w:t>Men så begynner hun plutselig å gråte.</w:t>
      </w:r>
    </w:p>
    <w:p w:rsidR="009676CA" w:rsidRDefault="009676CA" w:rsidP="00A5085C">
      <w:pPr>
        <w:rPr>
          <w:rFonts w:ascii="Georgia" w:hAnsi="Georgia"/>
        </w:rPr>
      </w:pPr>
    </w:p>
    <w:p w:rsidR="00A5085C" w:rsidRDefault="00A5085C" w:rsidP="00A5085C">
      <w:pPr>
        <w:rPr>
          <w:rFonts w:ascii="Georgia" w:hAnsi="Georgia"/>
        </w:rPr>
      </w:pPr>
      <w:r>
        <w:rPr>
          <w:rFonts w:ascii="Georgia" w:hAnsi="Georgia"/>
        </w:rPr>
        <w:t>Det er ikke bare på skolen Ingrid får høre stygge ting. Hun har dessuten blitt dyttet ved flere anledninger. Det har også skjedd på speidermøtene.</w:t>
      </w:r>
    </w:p>
    <w:p w:rsidR="009676CA" w:rsidRDefault="009676CA" w:rsidP="00A5085C">
      <w:pPr>
        <w:rPr>
          <w:rFonts w:ascii="Georgia" w:hAnsi="Georgia"/>
        </w:rPr>
      </w:pPr>
    </w:p>
    <w:p w:rsidR="00A5085C" w:rsidRDefault="00A5085C" w:rsidP="00A5085C">
      <w:pPr>
        <w:rPr>
          <w:rFonts w:ascii="Georgia" w:hAnsi="Georgia"/>
        </w:rPr>
      </w:pPr>
      <w:r>
        <w:rPr>
          <w:rFonts w:ascii="Georgia" w:hAnsi="Georgia"/>
        </w:rPr>
        <w:t>Ingrid spurte: – Hvorfor får jeg ikke være med? Hva har jeg gjort?</w:t>
      </w:r>
    </w:p>
    <w:p w:rsidR="00A5085C" w:rsidRDefault="00A5085C" w:rsidP="00A5085C">
      <w:pPr>
        <w:rPr>
          <w:rFonts w:ascii="Georgia" w:hAnsi="Georgia"/>
        </w:rPr>
      </w:pPr>
      <w:r>
        <w:rPr>
          <w:rFonts w:ascii="Georgia" w:hAnsi="Georgia"/>
        </w:rPr>
        <w:t>Bjørn følte seg hjelpeløs. Han hadde ikke merket noe …</w:t>
      </w:r>
    </w:p>
    <w:p w:rsidR="00A5085C" w:rsidRDefault="00A5085C" w:rsidP="00A5085C">
      <w:pPr>
        <w:rPr>
          <w:rFonts w:ascii="Georgia" w:hAnsi="Georgia"/>
        </w:rPr>
      </w:pPr>
    </w:p>
    <w:p w:rsidR="00A5085C" w:rsidRDefault="00A5085C" w:rsidP="00A5085C">
      <w:pPr>
        <w:rPr>
          <w:rFonts w:ascii="Georgia" w:hAnsi="Georgia"/>
        </w:rPr>
      </w:pPr>
      <w:r>
        <w:rPr>
          <w:rFonts w:ascii="Georgia" w:hAnsi="Georgia"/>
        </w:rPr>
        <w:t xml:space="preserve">Mobbing i en gruppe kan være vanskelig å oppdage, og Bjørn hadde ikke merket noe til dette. Men nå fortalte Ingrid hvordan hun opplevde det, og derfor må Bjørn naturligvis handle. Ingrid opplever å bli utestengt både i skolen og på speideren. </w:t>
      </w:r>
    </w:p>
    <w:p w:rsidR="00A5085C" w:rsidRDefault="00A5085C" w:rsidP="00A5085C">
      <w:pPr>
        <w:rPr>
          <w:rFonts w:ascii="Georgia" w:hAnsi="Georgia"/>
        </w:rPr>
      </w:pPr>
    </w:p>
    <w:p w:rsidR="009676CA" w:rsidRDefault="00A5085C" w:rsidP="00A5085C">
      <w:pPr>
        <w:rPr>
          <w:rFonts w:ascii="Georgia" w:hAnsi="Georgia"/>
        </w:rPr>
      </w:pPr>
      <w:r w:rsidRPr="009676CA">
        <w:rPr>
          <w:rFonts w:ascii="Georgia" w:hAnsi="Georgia"/>
          <w:i/>
        </w:rPr>
        <w:t>Er det Bjørns ansvar å handle både på speideren og overfor skolen?</w:t>
      </w:r>
      <w:r>
        <w:rPr>
          <w:rFonts w:ascii="Georgia" w:hAnsi="Georgia"/>
        </w:rPr>
        <w:t xml:space="preserve"> </w:t>
      </w:r>
    </w:p>
    <w:p w:rsidR="00A5085C" w:rsidRDefault="00A5085C" w:rsidP="00A5085C">
      <w:pPr>
        <w:rPr>
          <w:rFonts w:ascii="Georgia" w:hAnsi="Georgia"/>
        </w:rPr>
      </w:pPr>
      <w:r>
        <w:rPr>
          <w:rFonts w:ascii="Georgia" w:hAnsi="Georgia"/>
        </w:rPr>
        <w:t>Velg ett av alternativene under.</w:t>
      </w:r>
    </w:p>
    <w:p w:rsidR="00A5085C" w:rsidRDefault="00A5085C" w:rsidP="00A5085C">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111"/>
      </w:tblGrid>
      <w:tr w:rsidR="00A5085C" w:rsidTr="00A5085C">
        <w:tc>
          <w:tcPr>
            <w:tcW w:w="1101" w:type="dxa"/>
            <w:tcBorders>
              <w:top w:val="single" w:sz="4" w:space="0" w:color="auto"/>
              <w:left w:val="single" w:sz="4" w:space="0" w:color="auto"/>
              <w:bottom w:val="single" w:sz="4" w:space="0" w:color="auto"/>
              <w:right w:val="single" w:sz="4" w:space="0" w:color="auto"/>
            </w:tcBorders>
          </w:tcPr>
          <w:p w:rsidR="00A5085C" w:rsidRDefault="009676CA">
            <w:pPr>
              <w:rPr>
                <w:rFonts w:ascii="Georgia" w:hAnsi="Georgia"/>
                <w:lang w:val="da-DK"/>
              </w:rPr>
            </w:pPr>
            <w:r>
              <w:rPr>
                <w:rFonts w:ascii="Georgia" w:hAnsi="Georgia"/>
                <w:lang w:val="da-DK"/>
              </w:rPr>
              <w:t>Svar</w:t>
            </w:r>
          </w:p>
        </w:tc>
        <w:tc>
          <w:tcPr>
            <w:tcW w:w="8111" w:type="dxa"/>
            <w:tcBorders>
              <w:top w:val="single" w:sz="4" w:space="0" w:color="auto"/>
              <w:left w:val="single" w:sz="4" w:space="0" w:color="auto"/>
              <w:bottom w:val="single" w:sz="4" w:space="0" w:color="auto"/>
              <w:right w:val="single" w:sz="4" w:space="0" w:color="auto"/>
            </w:tcBorders>
            <w:hideMark/>
          </w:tcPr>
          <w:p w:rsidR="00A5085C" w:rsidRDefault="00A5085C">
            <w:pPr>
              <w:rPr>
                <w:rFonts w:ascii="Georgia" w:hAnsi="Georgia"/>
                <w:lang w:val="da-DK"/>
              </w:rPr>
            </w:pPr>
            <w:r>
              <w:rPr>
                <w:rFonts w:ascii="Georgia" w:hAnsi="Georgia"/>
                <w:lang w:val="da-DK"/>
              </w:rPr>
              <w:t>Tilbakemelding</w:t>
            </w:r>
          </w:p>
        </w:tc>
      </w:tr>
      <w:tr w:rsidR="00A5085C" w:rsidTr="00A5085C">
        <w:tc>
          <w:tcPr>
            <w:tcW w:w="1101" w:type="dxa"/>
            <w:tcBorders>
              <w:top w:val="single" w:sz="4" w:space="0" w:color="auto"/>
              <w:left w:val="single" w:sz="4" w:space="0" w:color="auto"/>
              <w:bottom w:val="single" w:sz="4" w:space="0" w:color="auto"/>
              <w:right w:val="single" w:sz="4" w:space="0" w:color="auto"/>
            </w:tcBorders>
            <w:hideMark/>
          </w:tcPr>
          <w:p w:rsidR="00A5085C" w:rsidRDefault="00A5085C">
            <w:pPr>
              <w:rPr>
                <w:rFonts w:ascii="Georgia" w:hAnsi="Georgia"/>
                <w:lang w:val="da-DK"/>
              </w:rPr>
            </w:pPr>
            <w:r>
              <w:rPr>
                <w:rFonts w:ascii="Georgia" w:hAnsi="Georgia"/>
                <w:lang w:val="da-DK"/>
              </w:rPr>
              <w:lastRenderedPageBreak/>
              <w:t>Ja</w:t>
            </w:r>
          </w:p>
        </w:tc>
        <w:tc>
          <w:tcPr>
            <w:tcW w:w="8111" w:type="dxa"/>
            <w:tcBorders>
              <w:top w:val="single" w:sz="4" w:space="0" w:color="auto"/>
              <w:left w:val="single" w:sz="4" w:space="0" w:color="auto"/>
              <w:bottom w:val="single" w:sz="4" w:space="0" w:color="auto"/>
              <w:right w:val="single" w:sz="4" w:space="0" w:color="auto"/>
            </w:tcBorders>
            <w:hideMark/>
          </w:tcPr>
          <w:p w:rsidR="00A5085C" w:rsidRDefault="00A5085C">
            <w:pPr>
              <w:rPr>
                <w:rFonts w:ascii="Georgia" w:hAnsi="Georgia"/>
                <w:lang w:val="da-DK"/>
              </w:rPr>
            </w:pPr>
            <w:r>
              <w:rPr>
                <w:rFonts w:ascii="Georgia" w:hAnsi="Georgia"/>
                <w:lang w:val="da-DK"/>
              </w:rPr>
              <w:t>Ja, Bjørn bør gjøre noe for å bedre situasjonen for Ingrid, både på skolen og i speideren. Han bør først avtale med Ingrid hva han kan fortelle til foreldrene hennes, og hva han kan informere de andre speiderlederne om. Han bør også oppfordre foreldrene til å ta kontakt med skolen om hvordan Ingrid har det der, og be om at skolen tar tak i problemet. Hvis foreldrene ikke reagerer, må han vurdere hva han skal gjøre videre.</w:t>
            </w:r>
          </w:p>
        </w:tc>
      </w:tr>
      <w:tr w:rsidR="00A5085C" w:rsidTr="00A5085C">
        <w:tc>
          <w:tcPr>
            <w:tcW w:w="1101" w:type="dxa"/>
            <w:tcBorders>
              <w:top w:val="single" w:sz="4" w:space="0" w:color="auto"/>
              <w:left w:val="single" w:sz="4" w:space="0" w:color="auto"/>
              <w:bottom w:val="single" w:sz="4" w:space="0" w:color="auto"/>
              <w:right w:val="single" w:sz="4" w:space="0" w:color="auto"/>
            </w:tcBorders>
            <w:hideMark/>
          </w:tcPr>
          <w:p w:rsidR="00A5085C" w:rsidRDefault="00A5085C">
            <w:pPr>
              <w:rPr>
                <w:rFonts w:ascii="Georgia" w:hAnsi="Georgia"/>
                <w:lang w:val="da-DK"/>
              </w:rPr>
            </w:pPr>
            <w:r>
              <w:rPr>
                <w:rFonts w:ascii="Georgia" w:hAnsi="Georgia"/>
                <w:lang w:val="da-DK"/>
              </w:rPr>
              <w:t>Nei</w:t>
            </w:r>
          </w:p>
        </w:tc>
        <w:tc>
          <w:tcPr>
            <w:tcW w:w="8111" w:type="dxa"/>
            <w:tcBorders>
              <w:top w:val="single" w:sz="4" w:space="0" w:color="auto"/>
              <w:left w:val="single" w:sz="4" w:space="0" w:color="auto"/>
              <w:bottom w:val="single" w:sz="4" w:space="0" w:color="auto"/>
              <w:right w:val="single" w:sz="4" w:space="0" w:color="auto"/>
            </w:tcBorders>
            <w:hideMark/>
          </w:tcPr>
          <w:p w:rsidR="00A5085C" w:rsidRDefault="00A5085C">
            <w:pPr>
              <w:rPr>
                <w:rFonts w:ascii="Georgia" w:hAnsi="Georgia"/>
                <w:lang w:val="da-DK"/>
              </w:rPr>
            </w:pPr>
            <w:r>
              <w:rPr>
                <w:rFonts w:ascii="Georgia" w:hAnsi="Georgia"/>
                <w:lang w:val="da-DK"/>
              </w:rPr>
              <w:t>Jo, når Ingrid har betrodd seg til Bjørn, er det viktig at han som voksen gjør noe for å forbedre situasjonen for henne, både i speideren og på skolen. Han bør først avtale med Ingrid hva han kan fortelle til foreldrene hennes, og hva han kan informere de andre speiderlederne om. Han bør også oppfordre foreldrene til å ta kontakt med skolen om hvordan Ingrid har det der, og be om at skolen tar tak i problemet. Hvis foreldrene ikke reagerer, må han vurdere hva han skal gjøre videre.</w:t>
            </w:r>
          </w:p>
        </w:tc>
      </w:tr>
    </w:tbl>
    <w:p w:rsidR="00A5085C" w:rsidRDefault="00A5085C" w:rsidP="00A5085C">
      <w:pPr>
        <w:rPr>
          <w:rFonts w:ascii="Georgia" w:hAnsi="Georgia"/>
          <w:lang w:val="nb-NO" w:eastAsia="en-US"/>
        </w:rPr>
      </w:pPr>
    </w:p>
    <w:p w:rsidR="00A5085C" w:rsidRPr="009676CA" w:rsidRDefault="00A5085C" w:rsidP="00A5085C">
      <w:pPr>
        <w:rPr>
          <w:rFonts w:ascii="Georgia" w:hAnsi="Georgia"/>
          <w:b/>
          <w:szCs w:val="28"/>
          <w:lang w:val="nb-NO" w:eastAsia="en-US"/>
        </w:rPr>
      </w:pPr>
      <w:r w:rsidRPr="009676CA">
        <w:rPr>
          <w:rFonts w:ascii="Georgia" w:hAnsi="Georgia"/>
          <w:b/>
          <w:szCs w:val="28"/>
        </w:rPr>
        <w:t>Hva bør Bjørn gjøre?</w:t>
      </w:r>
    </w:p>
    <w:p w:rsidR="00A5085C" w:rsidRDefault="00A5085C" w:rsidP="00A5085C">
      <w:pPr>
        <w:rPr>
          <w:rFonts w:ascii="Georgia" w:hAnsi="Georgia"/>
        </w:rPr>
      </w:pPr>
      <w:r>
        <w:rPr>
          <w:rFonts w:ascii="Georgia" w:hAnsi="Georgia"/>
        </w:rPr>
        <w:t>Det er viktig at han snakker med Ingrids foreldre og kanskje også med skolen eller Ingrids kontaktlærer, slik at de vet hvordan hun har det, og kan ta tak i det.</w:t>
      </w:r>
    </w:p>
    <w:p w:rsidR="00A5085C" w:rsidRDefault="00A5085C" w:rsidP="00A5085C">
      <w:pPr>
        <w:rPr>
          <w:rFonts w:ascii="Georgia" w:hAnsi="Georgia"/>
        </w:rPr>
      </w:pPr>
    </w:p>
    <w:p w:rsidR="00A5085C" w:rsidRDefault="00A5085C" w:rsidP="00A5085C">
      <w:pPr>
        <w:rPr>
          <w:rFonts w:ascii="Georgia" w:hAnsi="Georgia"/>
        </w:rPr>
      </w:pPr>
      <w:r>
        <w:rPr>
          <w:rFonts w:ascii="Georgia" w:hAnsi="Georgia"/>
        </w:rPr>
        <w:t>I speidergruppa kan Bjørn jobbe aktivt med å forbygge utestengingen. Dette kan gjøres på flere ulike måter. Han kan jobbe generelt for å bedre miljøet i speidergruppa og relasjonene mellom speiderne, for eksempel gjennom aktiviteter og lek. Han kan snakke med de som fryser ut Ingrid og fortelle hvordan hun opplever det, be dem om forslag til hvordan de sammen kan forandre det, og vise til at slik vil vi ikke ha det i speideren.</w:t>
      </w:r>
    </w:p>
    <w:p w:rsidR="00A5085C" w:rsidRDefault="00A5085C" w:rsidP="00A5085C">
      <w:pPr>
        <w:rPr>
          <w:rFonts w:ascii="Georgia" w:hAnsi="Georgia"/>
        </w:rPr>
      </w:pPr>
    </w:p>
    <w:p w:rsidR="00A5085C" w:rsidRDefault="00A5085C" w:rsidP="00A5085C">
      <w:pPr>
        <w:rPr>
          <w:rFonts w:ascii="Georgia" w:hAnsi="Georgia"/>
        </w:rPr>
      </w:pPr>
    </w:p>
    <w:p w:rsidR="000606FD" w:rsidRPr="000606FD" w:rsidRDefault="00E26C21" w:rsidP="00A5085C">
      <w:pPr>
        <w:rPr>
          <w:rFonts w:ascii="Georgia" w:hAnsi="Georgia"/>
          <w:b/>
        </w:rPr>
      </w:pPr>
      <w:r w:rsidRPr="000606FD">
        <w:rPr>
          <w:rFonts w:ascii="Georgia" w:hAnsi="Georgia"/>
          <w:b/>
        </w:rPr>
        <w:t xml:space="preserve">Case </w:t>
      </w:r>
      <w:r w:rsidR="003C311D">
        <w:rPr>
          <w:rFonts w:ascii="Georgia" w:hAnsi="Georgia"/>
          <w:b/>
        </w:rPr>
        <w:t>1</w:t>
      </w:r>
      <w:r w:rsidR="000606FD">
        <w:rPr>
          <w:rFonts w:ascii="Georgia" w:hAnsi="Georgia"/>
          <w:b/>
        </w:rPr>
        <w:t xml:space="preserve"> om g</w:t>
      </w:r>
      <w:r w:rsidR="000606FD" w:rsidRPr="000606FD">
        <w:rPr>
          <w:rFonts w:ascii="Georgia" w:hAnsi="Georgia"/>
          <w:b/>
        </w:rPr>
        <w:t>renseoverskridende adferd</w:t>
      </w:r>
    </w:p>
    <w:p w:rsidR="000606FD" w:rsidRDefault="000606FD" w:rsidP="000606FD">
      <w:pPr>
        <w:pStyle w:val="Overskrift2"/>
        <w:spacing w:before="0" w:after="0"/>
        <w:rPr>
          <w:rFonts w:ascii="Georgia" w:hAnsi="Georgia"/>
          <w:sz w:val="22"/>
          <w:szCs w:val="22"/>
        </w:rPr>
      </w:pPr>
    </w:p>
    <w:p w:rsidR="000606FD" w:rsidRPr="000606FD" w:rsidRDefault="000606FD" w:rsidP="000606FD">
      <w:pPr>
        <w:pStyle w:val="Overskrift2"/>
        <w:spacing w:before="0" w:after="0"/>
        <w:rPr>
          <w:rFonts w:ascii="Georgia" w:hAnsi="Georgia"/>
          <w:sz w:val="22"/>
          <w:szCs w:val="22"/>
          <w:u w:val="single"/>
        </w:rPr>
      </w:pPr>
      <w:r w:rsidRPr="000606FD">
        <w:rPr>
          <w:rFonts w:ascii="Georgia" w:hAnsi="Georgia"/>
          <w:sz w:val="22"/>
          <w:szCs w:val="22"/>
          <w:u w:val="single"/>
        </w:rPr>
        <w:t>Sandvolleyball</w:t>
      </w:r>
    </w:p>
    <w:p w:rsidR="000606FD" w:rsidRPr="000606FD" w:rsidRDefault="000606FD" w:rsidP="000606FD">
      <w:pPr>
        <w:rPr>
          <w:rFonts w:ascii="Georgia" w:hAnsi="Georgia" w:cs="Georgia"/>
        </w:rPr>
      </w:pPr>
      <w:r w:rsidRPr="000606FD">
        <w:rPr>
          <w:rFonts w:ascii="Georgia" w:hAnsi="Georgia"/>
        </w:rPr>
        <w:t xml:space="preserve">Du verden, så fnisete jentene er, tenkte Anja da hun så Miriam og Vibeke slenge seg i sanden for å redde en ball. Men hun hadde vel vært på samme måte da hun var på deres alder – så lenge siden var det jo tross alt ikke. Likevel ville hun aldri ha spilt volleyball i en så liten bikini som Vibeke hadde på seg. </w:t>
      </w:r>
    </w:p>
    <w:p w:rsidR="000606FD" w:rsidRPr="000606FD" w:rsidRDefault="000606FD" w:rsidP="000606FD">
      <w:pPr>
        <w:rPr>
          <w:rFonts w:ascii="Georgia" w:hAnsi="Georgia" w:cs="Georgia"/>
        </w:rPr>
      </w:pPr>
    </w:p>
    <w:p w:rsidR="000606FD" w:rsidRPr="000606FD" w:rsidRDefault="000606FD" w:rsidP="000606FD">
      <w:pPr>
        <w:rPr>
          <w:rFonts w:ascii="Georgia" w:hAnsi="Georgia" w:cs="Times New Roman"/>
        </w:rPr>
      </w:pPr>
      <w:r w:rsidRPr="000606FD">
        <w:rPr>
          <w:rFonts w:ascii="Georgia" w:hAnsi="Georgia"/>
        </w:rPr>
        <w:t>Det var tradisjon at foreningen avsluttet terminen ved sjøen med grilling, frisbeekasting, bading og sandvolleyball. Denne lørdagen var det utrolig fint vær og ganske varmt i vannet. Mange sprang rundt i badetøy, og stemningen var god.</w:t>
      </w:r>
    </w:p>
    <w:p w:rsidR="000606FD" w:rsidRPr="000606FD" w:rsidRDefault="000606FD" w:rsidP="000606FD">
      <w:pPr>
        <w:rPr>
          <w:rFonts w:ascii="Georgia" w:hAnsi="Georgia"/>
        </w:rPr>
      </w:pPr>
    </w:p>
    <w:p w:rsidR="000606FD" w:rsidRPr="000606FD" w:rsidRDefault="000606FD" w:rsidP="000606FD">
      <w:pPr>
        <w:rPr>
          <w:rFonts w:ascii="Georgia" w:hAnsi="Georgia" w:cs="Georgia"/>
        </w:rPr>
      </w:pPr>
      <w:r w:rsidRPr="000606FD">
        <w:rPr>
          <w:rFonts w:ascii="Georgia" w:hAnsi="Georgia"/>
        </w:rPr>
        <w:t xml:space="preserve">Anja tenkte å ta seg en dukkert før hun skulle hjelpe til med grillingen, men stoppet opp ved sandvolleyballbanen på vei ned til vannet. </w:t>
      </w:r>
    </w:p>
    <w:p w:rsidR="000606FD" w:rsidRPr="000606FD" w:rsidRDefault="000606FD" w:rsidP="000606FD">
      <w:pPr>
        <w:rPr>
          <w:rFonts w:ascii="Georgia" w:hAnsi="Georgia" w:cs="Georgia"/>
        </w:rPr>
      </w:pPr>
    </w:p>
    <w:p w:rsidR="000606FD" w:rsidRPr="000606FD" w:rsidRDefault="000606FD" w:rsidP="000606FD">
      <w:pPr>
        <w:rPr>
          <w:rFonts w:ascii="Georgia" w:hAnsi="Georgia" w:cs="Times New Roman"/>
        </w:rPr>
      </w:pPr>
    </w:p>
    <w:p w:rsidR="000606FD" w:rsidRPr="000606FD" w:rsidRDefault="000606FD" w:rsidP="000606FD">
      <w:pPr>
        <w:rPr>
          <w:rFonts w:ascii="Georgia" w:hAnsi="Georgia"/>
        </w:rPr>
      </w:pPr>
      <w:r w:rsidRPr="000606FD">
        <w:rPr>
          <w:rFonts w:ascii="Georgia" w:hAnsi="Georgia"/>
        </w:rPr>
        <w:br w:type="page"/>
      </w:r>
    </w:p>
    <w:p w:rsidR="000606FD" w:rsidRPr="000606FD" w:rsidRDefault="000606FD" w:rsidP="000606FD">
      <w:pPr>
        <w:rPr>
          <w:rFonts w:ascii="Georgia" w:hAnsi="Georgia"/>
        </w:rPr>
      </w:pPr>
    </w:p>
    <w:p w:rsidR="000606FD" w:rsidRPr="000606FD" w:rsidRDefault="000606FD" w:rsidP="000606FD">
      <w:pPr>
        <w:rPr>
          <w:rFonts w:ascii="Georgia" w:hAnsi="Georgia" w:cs="Georgia"/>
        </w:rPr>
      </w:pPr>
      <w:r w:rsidRPr="000606FD">
        <w:rPr>
          <w:rFonts w:ascii="Georgia" w:hAnsi="Georgia"/>
        </w:rPr>
        <w:t xml:space="preserve">Ta den da, Miriam! </w:t>
      </w:r>
    </w:p>
    <w:p w:rsidR="000606FD" w:rsidRPr="000606FD" w:rsidRDefault="000606FD" w:rsidP="000606FD">
      <w:pPr>
        <w:rPr>
          <w:rFonts w:ascii="Georgia" w:hAnsi="Georgia" w:cs="Georgia"/>
        </w:rPr>
      </w:pPr>
    </w:p>
    <w:p w:rsidR="000606FD" w:rsidRPr="000606FD" w:rsidRDefault="000606FD" w:rsidP="000606FD">
      <w:pPr>
        <w:rPr>
          <w:rFonts w:ascii="Georgia" w:hAnsi="Georgia" w:cs="Georgia"/>
        </w:rPr>
      </w:pPr>
      <w:r w:rsidRPr="000606FD">
        <w:rPr>
          <w:rFonts w:ascii="Georgia" w:hAnsi="Georgia"/>
        </w:rPr>
        <w:t xml:space="preserve">Det var lederen Ole som ropte. Ole så på kampen og bidro til den litt opphaussede stemningen med ropingen sin. </w:t>
      </w:r>
    </w:p>
    <w:p w:rsidR="000606FD" w:rsidRPr="000606FD" w:rsidRDefault="000606FD" w:rsidP="000606FD">
      <w:pPr>
        <w:rPr>
          <w:rFonts w:ascii="Georgia" w:hAnsi="Georgia" w:cs="Georgia"/>
        </w:rPr>
      </w:pPr>
    </w:p>
    <w:p w:rsidR="000606FD" w:rsidRPr="000606FD" w:rsidRDefault="000606FD" w:rsidP="000606FD">
      <w:pPr>
        <w:rPr>
          <w:rFonts w:ascii="Georgia" w:hAnsi="Georgia" w:cs="Times New Roman"/>
        </w:rPr>
      </w:pPr>
      <w:r w:rsidRPr="000606FD">
        <w:rPr>
          <w:rFonts w:ascii="Georgia" w:hAnsi="Georgia"/>
        </w:rPr>
        <w:t>Anja syntes han tok vel mange bilder med kameraet sitt.</w:t>
      </w:r>
    </w:p>
    <w:p w:rsidR="000606FD" w:rsidRPr="000606FD" w:rsidRDefault="000606FD" w:rsidP="000606FD">
      <w:pPr>
        <w:rPr>
          <w:rFonts w:ascii="Georgia" w:hAnsi="Georgia"/>
        </w:rPr>
      </w:pPr>
    </w:p>
    <w:p w:rsidR="000606FD" w:rsidRPr="000606FD" w:rsidRDefault="000606FD" w:rsidP="000606FD">
      <w:pPr>
        <w:rPr>
          <w:rFonts w:ascii="Georgia" w:hAnsi="Georgia" w:cs="Georgia"/>
        </w:rPr>
      </w:pPr>
      <w:r w:rsidRPr="000606FD">
        <w:rPr>
          <w:rFonts w:ascii="Georgia" w:hAnsi="Georgia"/>
        </w:rPr>
        <w:t xml:space="preserve">Anja begynte å tenke. Hvorfor tok Ole så mange nærbilder av jentene i bikini? Hva skulle han bruke bildene til? </w:t>
      </w:r>
    </w:p>
    <w:p w:rsidR="000606FD" w:rsidRPr="000606FD" w:rsidRDefault="000606FD" w:rsidP="000606FD">
      <w:pPr>
        <w:rPr>
          <w:rFonts w:ascii="Georgia" w:hAnsi="Georgia" w:cs="Georgia"/>
        </w:rPr>
      </w:pPr>
    </w:p>
    <w:p w:rsidR="000606FD" w:rsidRDefault="000606FD" w:rsidP="000606FD">
      <w:pPr>
        <w:rPr>
          <w:rFonts w:ascii="Georgia" w:hAnsi="Georgia"/>
        </w:rPr>
      </w:pPr>
      <w:r w:rsidRPr="000606FD">
        <w:rPr>
          <w:rFonts w:ascii="Georgia" w:hAnsi="Georgia"/>
        </w:rPr>
        <w:t>Og så er det jo det med digitale bilder på nettet – det er jo ganske enkelt å legge dem ut og spre dem videre?</w:t>
      </w:r>
    </w:p>
    <w:p w:rsidR="000606FD" w:rsidRDefault="000606FD" w:rsidP="000606FD">
      <w:pPr>
        <w:rPr>
          <w:rFonts w:ascii="Georgia" w:hAnsi="Georgia"/>
        </w:rPr>
      </w:pPr>
    </w:p>
    <w:p w:rsidR="000606FD" w:rsidRPr="000606FD" w:rsidRDefault="000606FD" w:rsidP="000606FD">
      <w:pPr>
        <w:rPr>
          <w:rFonts w:ascii="Georgia" w:hAnsi="Georgia" w:cs="Georgia"/>
          <w:i/>
        </w:rPr>
      </w:pPr>
      <w:r w:rsidRPr="000606FD">
        <w:rPr>
          <w:rFonts w:ascii="Georgia" w:hAnsi="Georgia"/>
          <w:i/>
        </w:rPr>
        <w:t>Hvordan opplever du denne situasjonen? Anja overreagerer kanskje bare på situasjonen med Oles fotografering, eller?</w:t>
      </w:r>
    </w:p>
    <w:p w:rsidR="000606FD" w:rsidRPr="000606FD" w:rsidRDefault="000606FD" w:rsidP="000606FD">
      <w:pPr>
        <w:rPr>
          <w:rFonts w:ascii="Georgia" w:hAnsi="Georgia" w:cs="Georgia"/>
        </w:rPr>
      </w:pPr>
    </w:p>
    <w:p w:rsidR="000606FD" w:rsidRPr="000606FD" w:rsidRDefault="000606FD" w:rsidP="000606FD">
      <w:pPr>
        <w:rPr>
          <w:rFonts w:ascii="Georgia" w:hAnsi="Georgia" w:cs="Georgia"/>
          <w:i/>
        </w:rPr>
      </w:pPr>
      <w:r w:rsidRPr="000606FD">
        <w:rPr>
          <w:rFonts w:ascii="Georgia" w:hAnsi="Georgia"/>
          <w:bCs/>
          <w:i/>
        </w:rPr>
        <w:t>Bør hun involvere seg?</w:t>
      </w:r>
    </w:p>
    <w:p w:rsidR="000606FD" w:rsidRPr="000606FD" w:rsidRDefault="000606FD" w:rsidP="000606FD">
      <w:pPr>
        <w:rPr>
          <w:rFonts w:ascii="Georgia" w:hAnsi="Georgia" w:cs="Times New Roman"/>
        </w:rPr>
      </w:pPr>
    </w:p>
    <w:tbl>
      <w:tblPr>
        <w:tblStyle w:val="Tabellrutenett"/>
        <w:tblW w:w="0" w:type="auto"/>
        <w:tblLook w:val="04A0" w:firstRow="1" w:lastRow="0" w:firstColumn="1" w:lastColumn="0" w:noHBand="0" w:noVBand="1"/>
      </w:tblPr>
      <w:tblGrid>
        <w:gridCol w:w="556"/>
        <w:gridCol w:w="9297"/>
      </w:tblGrid>
      <w:tr w:rsidR="000606FD" w:rsidRPr="000606FD" w:rsidTr="000606FD">
        <w:tc>
          <w:tcPr>
            <w:tcW w:w="0" w:type="auto"/>
          </w:tcPr>
          <w:p w:rsidR="000606FD" w:rsidRPr="000606FD" w:rsidRDefault="000606FD" w:rsidP="009F69B2">
            <w:pPr>
              <w:rPr>
                <w:rFonts w:ascii="Georgia" w:hAnsi="Georgia" w:cs="Georgia"/>
              </w:rPr>
            </w:pPr>
            <w:r w:rsidRPr="000606FD">
              <w:rPr>
                <w:rFonts w:ascii="Georgia" w:hAnsi="Georgia"/>
              </w:rPr>
              <w:t>Ja</w:t>
            </w:r>
          </w:p>
        </w:tc>
        <w:tc>
          <w:tcPr>
            <w:tcW w:w="0" w:type="auto"/>
          </w:tcPr>
          <w:p w:rsidR="000606FD" w:rsidRPr="000606FD" w:rsidRDefault="000606FD" w:rsidP="009F69B2">
            <w:pPr>
              <w:rPr>
                <w:rFonts w:ascii="Georgia" w:hAnsi="Georgia" w:cs="Times New Roman"/>
              </w:rPr>
            </w:pPr>
            <w:r w:rsidRPr="000606FD">
              <w:rPr>
                <w:rFonts w:ascii="Georgia" w:hAnsi="Georgia"/>
                <w:b/>
                <w:bCs/>
              </w:rPr>
              <w:t>Tilbakemelding:</w:t>
            </w:r>
            <w:r w:rsidRPr="000606FD">
              <w:rPr>
                <w:rFonts w:ascii="Georgia" w:hAnsi="Georgia"/>
              </w:rPr>
              <w:t xml:space="preserve"> Det er bra at Anja reagerer og reflekterer over situasjonen. Det er viktig at man som leder forstår sitt eget ansvar og går foran med et godt eksempel. Det er også viktig at det er et åpent klima i ledergruppa, og at man diskuterer regelmessig hva som er greit og ikke greit. På neste side kan du lese mer om hva Anja bør gjøre.</w:t>
            </w:r>
          </w:p>
        </w:tc>
      </w:tr>
      <w:tr w:rsidR="000606FD" w:rsidRPr="000606FD" w:rsidTr="000606FD">
        <w:tc>
          <w:tcPr>
            <w:tcW w:w="0" w:type="auto"/>
          </w:tcPr>
          <w:p w:rsidR="000606FD" w:rsidRPr="000606FD" w:rsidRDefault="000606FD" w:rsidP="000606FD">
            <w:pPr>
              <w:rPr>
                <w:rFonts w:ascii="Georgia" w:hAnsi="Georgia" w:cs="Georgia"/>
              </w:rPr>
            </w:pPr>
            <w:r w:rsidRPr="000606FD">
              <w:rPr>
                <w:rFonts w:ascii="Georgia" w:hAnsi="Georgia"/>
              </w:rPr>
              <w:t>Nei</w:t>
            </w:r>
          </w:p>
        </w:tc>
        <w:tc>
          <w:tcPr>
            <w:tcW w:w="0" w:type="auto"/>
          </w:tcPr>
          <w:p w:rsidR="000606FD" w:rsidRPr="000606FD" w:rsidRDefault="000606FD" w:rsidP="000606FD">
            <w:pPr>
              <w:rPr>
                <w:rFonts w:ascii="Georgia" w:hAnsi="Georgia" w:cs="Georgia"/>
              </w:rPr>
            </w:pPr>
            <w:r w:rsidRPr="000606FD">
              <w:rPr>
                <w:rFonts w:ascii="Georgia" w:hAnsi="Georgia"/>
                <w:b/>
                <w:bCs/>
              </w:rPr>
              <w:t>Tilbakemelding:</w:t>
            </w:r>
            <w:r w:rsidRPr="000606FD">
              <w:rPr>
                <w:rFonts w:ascii="Georgia" w:hAnsi="Georgia"/>
              </w:rPr>
              <w:t xml:space="preserve"> Det er ikke feil av Anja å reagere på det hun ser. Som leder har hun et stort ansvar. Kanskje har Ole ikke reflektert over hvordan fotograferingen hans kan oppfattes, men det er viktig at han som leder forstår sitt eget ansvar og går foran med et godt eksempel. Det er også viktig at det er et åpent klima i ledergruppa, og at man diskuterer regelmessig hva som er greit og ikke greit. Les om hva Anja bør gjøre på neste side.</w:t>
            </w:r>
          </w:p>
        </w:tc>
      </w:tr>
    </w:tbl>
    <w:p w:rsidR="000606FD" w:rsidRPr="000606FD" w:rsidRDefault="000606FD" w:rsidP="000606FD">
      <w:pPr>
        <w:rPr>
          <w:rFonts w:ascii="Georgia" w:hAnsi="Georgia" w:cs="Times New Roman"/>
        </w:rPr>
      </w:pPr>
    </w:p>
    <w:p w:rsidR="000606FD" w:rsidRPr="000606FD" w:rsidRDefault="000606FD" w:rsidP="000606FD">
      <w:pPr>
        <w:rPr>
          <w:rFonts w:ascii="Georgia" w:hAnsi="Georgia"/>
        </w:rPr>
      </w:pPr>
    </w:p>
    <w:p w:rsidR="000606FD" w:rsidRPr="00ED6489" w:rsidRDefault="000606FD" w:rsidP="000606FD">
      <w:pPr>
        <w:rPr>
          <w:rFonts w:ascii="Georgia" w:hAnsi="Georgia"/>
          <w:b/>
        </w:rPr>
      </w:pPr>
      <w:r w:rsidRPr="00ED6489">
        <w:rPr>
          <w:rFonts w:ascii="Georgia" w:hAnsi="Georgia"/>
          <w:b/>
        </w:rPr>
        <w:t>Hva bør Anja gjøre?</w:t>
      </w:r>
    </w:p>
    <w:p w:rsidR="000606FD" w:rsidRPr="000606FD" w:rsidRDefault="000606FD" w:rsidP="000606FD">
      <w:pPr>
        <w:rPr>
          <w:rFonts w:ascii="Georgia" w:hAnsi="Georgia"/>
        </w:rPr>
      </w:pPr>
    </w:p>
    <w:p w:rsidR="000606FD" w:rsidRPr="000606FD" w:rsidRDefault="000606FD" w:rsidP="000606FD">
      <w:pPr>
        <w:rPr>
          <w:rFonts w:ascii="Georgia" w:hAnsi="Georgia" w:cs="Georgia"/>
        </w:rPr>
      </w:pPr>
      <w:r w:rsidRPr="000606FD">
        <w:rPr>
          <w:rFonts w:ascii="Georgia" w:hAnsi="Georgia"/>
        </w:rPr>
        <w:t>Anja bør snakke med en leder hun stoler på, eller med foreningens leder, men unngå ryktespredning. Hun kan søke støtte for sin oppfatning om Oles oppførsel og diskutere hvilken måte dette skal tas opp med Ole på, og hvem som skal gjøre det.</w:t>
      </w:r>
    </w:p>
    <w:p w:rsidR="000606FD" w:rsidRPr="000606FD" w:rsidRDefault="000606FD" w:rsidP="000606FD">
      <w:pPr>
        <w:rPr>
          <w:rFonts w:ascii="Georgia" w:hAnsi="Georgia" w:cs="Georgia"/>
        </w:rPr>
      </w:pPr>
    </w:p>
    <w:p w:rsidR="000606FD" w:rsidRPr="000606FD" w:rsidRDefault="000606FD" w:rsidP="000606FD">
      <w:pPr>
        <w:rPr>
          <w:rFonts w:ascii="Georgia" w:hAnsi="Georgia" w:cs="Georgia"/>
        </w:rPr>
      </w:pPr>
      <w:r w:rsidRPr="000606FD">
        <w:rPr>
          <w:rFonts w:ascii="Georgia" w:hAnsi="Georgia"/>
        </w:rPr>
        <w:t xml:space="preserve">Den som prater med Ole, skal ta det opp på en saklig måte og be ham om å slutte å ta bilder. Det bør ikke legg noen skyld eller fordømmelse i det som sies – i stedet bør man informere om at jentene kan oppfatte fotograferingen som krenkende. </w:t>
      </w:r>
    </w:p>
    <w:p w:rsidR="003A3015" w:rsidRDefault="000606FD" w:rsidP="000606FD">
      <w:pPr>
        <w:rPr>
          <w:rFonts w:ascii="Georgia" w:hAnsi="Georgia"/>
        </w:rPr>
      </w:pPr>
      <w:r>
        <w:rPr>
          <w:rFonts w:ascii="Georgia" w:hAnsi="Georgia"/>
        </w:rPr>
        <w:t xml:space="preserve"> </w:t>
      </w:r>
    </w:p>
    <w:sectPr w:rsidR="003A3015">
      <w:type w:val="continuous"/>
      <w:pgSz w:w="11906" w:h="16838"/>
      <w:pgMar w:top="1133" w:right="1133" w:bottom="1133" w:left="1133" w:header="0" w:footer="708" w:gutter="0"/>
      <w:cols w:space="708" w:equalWidth="0">
        <w:col w:w="963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13C" w:rsidRDefault="00F7213C">
      <w:pPr>
        <w:spacing w:line="240" w:lineRule="auto"/>
      </w:pPr>
      <w:r>
        <w:separator/>
      </w:r>
    </w:p>
  </w:endnote>
  <w:endnote w:type="continuationSeparator" w:id="0">
    <w:p w:rsidR="00F7213C" w:rsidRDefault="00F721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Light">
    <w:altName w:val="Arial"/>
    <w:panose1 w:val="00000000000000000000"/>
    <w:charset w:val="A3"/>
    <w:family w:val="swiss"/>
    <w:notTrueType/>
    <w:pitch w:val="default"/>
    <w:sig w:usb0="20000001" w:usb1="00000000" w:usb2="00000000" w:usb3="00000000" w:csb0="000001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13C" w:rsidRDefault="00F7213C">
      <w:pPr>
        <w:spacing w:line="240" w:lineRule="auto"/>
      </w:pPr>
      <w:r>
        <w:separator/>
      </w:r>
    </w:p>
  </w:footnote>
  <w:footnote w:type="continuationSeparator" w:id="0">
    <w:p w:rsidR="00F7213C" w:rsidRDefault="00F721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253" w:rsidRDefault="00032253">
    <w:pPr>
      <w:pStyle w:val="Topptekst"/>
    </w:pPr>
    <w:r>
      <w:rPr>
        <w:noProof/>
      </w:rPr>
      <mc:AlternateContent>
        <mc:Choice Requires="wps">
          <w:drawing>
            <wp:anchor distT="0" distB="0" distL="114300" distR="114300" simplePos="0" relativeHeight="251659264"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kstboks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tel"/>
                            <w:id w:val="78679243"/>
                            <w:dataBinding w:prefixMappings="xmlns:ns0='http://schemas.openxmlformats.org/package/2006/metadata/core-properties' xmlns:ns1='http://purl.org/dc/elements/1.1/'" w:xpath="/ns0:coreProperties[1]/ns1:title[1]" w:storeItemID="{6C3C8BC8-F283-45AE-878A-BAB7291924A1}"/>
                            <w:text/>
                          </w:sdtPr>
                          <w:sdtEndPr/>
                          <w:sdtContent>
                            <w:p w:rsidR="00032253" w:rsidRDefault="00032253">
                              <w:pPr>
                                <w:spacing w:line="240" w:lineRule="auto"/>
                              </w:pPr>
                              <w:r>
                                <w:t xml:space="preserve">Trygge og inkluderende møter - </w:t>
                              </w:r>
                              <w:proofErr w:type="spellStart"/>
                              <w:r w:rsidR="00306EDF">
                                <w:t>feb</w:t>
                              </w:r>
                              <w:proofErr w:type="spellEnd"/>
                              <w:r>
                                <w:t xml:space="preserve"> 2018</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18" o:spid="_x0000_s1026" type="#_x0000_t202" style="position:absolute;margin-left:0;margin-top:0;width:468pt;height:13.4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DRxLBYtQIAALgFAAAO&#10;AAAAAAAAAAAAAAAAAC4CAABkcnMvZTJvRG9jLnhtbFBLAQItABQABgAIAAAAIQBczPU/2wAAAAQB&#10;AAAPAAAAAAAAAAAAAAAAAA8FAABkcnMvZG93bnJldi54bWxQSwUGAAAAAAQABADzAAAAFwYAAAAA&#10;" o:allowincell="f" filled="f" stroked="f">
              <v:textbox style="mso-fit-shape-to-text:t" inset=",0,,0">
                <w:txbxContent>
                  <w:sdt>
                    <w:sdtPr>
                      <w:alias w:val="Tittel"/>
                      <w:id w:val="78679243"/>
                      <w:dataBinding w:prefixMappings="xmlns:ns0='http://schemas.openxmlformats.org/package/2006/metadata/core-properties' xmlns:ns1='http://purl.org/dc/elements/1.1/'" w:xpath="/ns0:coreProperties[1]/ns1:title[1]" w:storeItemID="{6C3C8BC8-F283-45AE-878A-BAB7291924A1}"/>
                      <w:text/>
                    </w:sdtPr>
                    <w:sdtEndPr/>
                    <w:sdtContent>
                      <w:p w:rsidR="00032253" w:rsidRDefault="00032253">
                        <w:pPr>
                          <w:spacing w:line="240" w:lineRule="auto"/>
                        </w:pPr>
                        <w:r>
                          <w:t xml:space="preserve">Trygge og inkluderende møter - </w:t>
                        </w:r>
                        <w:proofErr w:type="spellStart"/>
                        <w:r w:rsidR="00306EDF">
                          <w:t>feb</w:t>
                        </w:r>
                        <w:proofErr w:type="spellEnd"/>
                        <w:r>
                          <w:t xml:space="preserve"> 2018</w:t>
                        </w:r>
                      </w:p>
                    </w:sdtContent>
                  </w:sdt>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kstboks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32253" w:rsidRDefault="00032253">
                          <w:pPr>
                            <w:spacing w:line="240" w:lineRule="auto"/>
                            <w:jc w:val="right"/>
                            <w:rPr>
                              <w:color w:val="FFFFFF" w:themeColor="background1"/>
                            </w:rPr>
                          </w:pPr>
                          <w:r>
                            <w:rPr>
                              <w:color w:val="auto"/>
                            </w:rPr>
                            <w:fldChar w:fldCharType="begin"/>
                          </w:r>
                          <w:r>
                            <w:instrText>PAGE   \* MERGEFORMAT</w:instrText>
                          </w:r>
                          <w:r>
                            <w:rPr>
                              <w:color w:val="auto"/>
                            </w:rPr>
                            <w:fldChar w:fldCharType="separate"/>
                          </w:r>
                          <w:r w:rsidR="00306EDF" w:rsidRPr="00306EDF">
                            <w:rPr>
                              <w:noProof/>
                              <w:color w:val="FFFFFF" w:themeColor="background1"/>
                              <w:lang w:val="nb-NO"/>
                            </w:rPr>
                            <w:t>20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kstboks 219" o:spid="_x0000_s1027" type="#_x0000_t202" style="position:absolute;margin-left:0;margin-top:0;width:1in;height:13.45pt;z-index:25165721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DaLtOwkAgAAMgQAAA4AAAAAAAAAAAAAAAAALgIAAGRycy9lMm9Eb2MueG1s&#10;UEsBAi0AFAAGAAgAAAAhAEBxNDjbAAAABAEAAA8AAAAAAAAAAAAAAAAAfgQAAGRycy9kb3ducmV2&#10;LnhtbFBLBQYAAAAABAAEAPMAAACGBQAAAAA=&#10;" o:allowincell="f" fillcolor="#a8d08d [1945]" stroked="f">
              <v:textbox style="mso-fit-shape-to-text:t" inset=",0,,0">
                <w:txbxContent>
                  <w:p w:rsidR="00032253" w:rsidRDefault="00032253">
                    <w:pPr>
                      <w:spacing w:line="240" w:lineRule="auto"/>
                      <w:jc w:val="right"/>
                      <w:rPr>
                        <w:color w:val="FFFFFF" w:themeColor="background1"/>
                      </w:rPr>
                    </w:pPr>
                    <w:r>
                      <w:rPr>
                        <w:color w:val="auto"/>
                      </w:rPr>
                      <w:fldChar w:fldCharType="begin"/>
                    </w:r>
                    <w:r>
                      <w:instrText>PAGE   \* MERGEFORMAT</w:instrText>
                    </w:r>
                    <w:r>
                      <w:rPr>
                        <w:color w:val="auto"/>
                      </w:rPr>
                      <w:fldChar w:fldCharType="separate"/>
                    </w:r>
                    <w:r w:rsidR="00306EDF" w:rsidRPr="00306EDF">
                      <w:rPr>
                        <w:noProof/>
                        <w:color w:val="FFFFFF" w:themeColor="background1"/>
                        <w:lang w:val="nb-NO"/>
                      </w:rPr>
                      <w:t>20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46470CC"/>
    <w:lvl w:ilvl="0">
      <w:numFmt w:val="bullet"/>
      <w:lvlText w:val="*"/>
      <w:lvlJc w:val="left"/>
      <w:pPr>
        <w:ind w:left="0" w:firstLine="0"/>
      </w:pPr>
    </w:lvl>
  </w:abstractNum>
  <w:abstractNum w:abstractNumId="1" w15:restartNumberingAfterBreak="0">
    <w:nsid w:val="021517F5"/>
    <w:multiLevelType w:val="multilevel"/>
    <w:tmpl w:val="7BFE3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601DAC"/>
    <w:multiLevelType w:val="multilevel"/>
    <w:tmpl w:val="EF16B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F12BBE"/>
    <w:multiLevelType w:val="multilevel"/>
    <w:tmpl w:val="93B04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FF1E24"/>
    <w:multiLevelType w:val="multilevel"/>
    <w:tmpl w:val="01127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BA7FE2"/>
    <w:multiLevelType w:val="hybridMultilevel"/>
    <w:tmpl w:val="CA8ABFA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1566120D"/>
    <w:multiLevelType w:val="hybridMultilevel"/>
    <w:tmpl w:val="E7A66C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73E4BDB"/>
    <w:multiLevelType w:val="multilevel"/>
    <w:tmpl w:val="980A4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3F6AF1"/>
    <w:multiLevelType w:val="hybridMultilevel"/>
    <w:tmpl w:val="E42E52C8"/>
    <w:lvl w:ilvl="0" w:tplc="83143A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A43503"/>
    <w:multiLevelType w:val="hybridMultilevel"/>
    <w:tmpl w:val="0456D584"/>
    <w:lvl w:ilvl="0" w:tplc="83143A9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0191A29"/>
    <w:multiLevelType w:val="multilevel"/>
    <w:tmpl w:val="818AE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1C36EF"/>
    <w:multiLevelType w:val="hybridMultilevel"/>
    <w:tmpl w:val="3818497C"/>
    <w:lvl w:ilvl="0" w:tplc="83143A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190935"/>
    <w:multiLevelType w:val="hybridMultilevel"/>
    <w:tmpl w:val="D696F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204F5A"/>
    <w:multiLevelType w:val="hybridMultilevel"/>
    <w:tmpl w:val="233642D6"/>
    <w:lvl w:ilvl="0" w:tplc="83143A9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753323"/>
    <w:multiLevelType w:val="hybridMultilevel"/>
    <w:tmpl w:val="FC9EBD50"/>
    <w:lvl w:ilvl="0" w:tplc="83143A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7A8548E"/>
    <w:multiLevelType w:val="multilevel"/>
    <w:tmpl w:val="1E48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32B86"/>
    <w:multiLevelType w:val="hybridMultilevel"/>
    <w:tmpl w:val="F8B4ADD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807F98"/>
    <w:multiLevelType w:val="multilevel"/>
    <w:tmpl w:val="8F4A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F2B97"/>
    <w:multiLevelType w:val="multilevel"/>
    <w:tmpl w:val="064CC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8673FD"/>
    <w:multiLevelType w:val="multilevel"/>
    <w:tmpl w:val="15C23112"/>
    <w:lvl w:ilvl="0">
      <w:start w:val="1"/>
      <w:numFmt w:val="bullet"/>
      <w:lvlText w:val="●"/>
      <w:lvlJc w:val="left"/>
      <w:pPr>
        <w:ind w:left="1004" w:hanging="360"/>
      </w:pPr>
      <w:rPr>
        <w:u w:val="none"/>
      </w:rPr>
    </w:lvl>
    <w:lvl w:ilvl="1">
      <w:start w:val="1"/>
      <w:numFmt w:val="bullet"/>
      <w:lvlText w:val="○"/>
      <w:lvlJc w:val="left"/>
      <w:pPr>
        <w:ind w:left="1724" w:hanging="360"/>
      </w:pPr>
      <w:rPr>
        <w:u w:val="none"/>
      </w:rPr>
    </w:lvl>
    <w:lvl w:ilvl="2">
      <w:start w:val="1"/>
      <w:numFmt w:val="bullet"/>
      <w:lvlText w:val="■"/>
      <w:lvlJc w:val="left"/>
      <w:pPr>
        <w:ind w:left="2444" w:hanging="360"/>
      </w:pPr>
      <w:rPr>
        <w:u w:val="none"/>
      </w:rPr>
    </w:lvl>
    <w:lvl w:ilvl="3">
      <w:start w:val="1"/>
      <w:numFmt w:val="bullet"/>
      <w:lvlText w:val="●"/>
      <w:lvlJc w:val="left"/>
      <w:pPr>
        <w:ind w:left="3164" w:hanging="360"/>
      </w:pPr>
      <w:rPr>
        <w:u w:val="none"/>
      </w:rPr>
    </w:lvl>
    <w:lvl w:ilvl="4">
      <w:start w:val="1"/>
      <w:numFmt w:val="bullet"/>
      <w:lvlText w:val="○"/>
      <w:lvlJc w:val="left"/>
      <w:pPr>
        <w:ind w:left="3884" w:hanging="360"/>
      </w:pPr>
      <w:rPr>
        <w:u w:val="none"/>
      </w:rPr>
    </w:lvl>
    <w:lvl w:ilvl="5">
      <w:start w:val="1"/>
      <w:numFmt w:val="bullet"/>
      <w:lvlText w:val="■"/>
      <w:lvlJc w:val="left"/>
      <w:pPr>
        <w:ind w:left="4604" w:hanging="360"/>
      </w:pPr>
      <w:rPr>
        <w:u w:val="none"/>
      </w:rPr>
    </w:lvl>
    <w:lvl w:ilvl="6">
      <w:start w:val="1"/>
      <w:numFmt w:val="bullet"/>
      <w:lvlText w:val="●"/>
      <w:lvlJc w:val="left"/>
      <w:pPr>
        <w:ind w:left="5324" w:hanging="360"/>
      </w:pPr>
      <w:rPr>
        <w:u w:val="none"/>
      </w:rPr>
    </w:lvl>
    <w:lvl w:ilvl="7">
      <w:start w:val="1"/>
      <w:numFmt w:val="bullet"/>
      <w:lvlText w:val="○"/>
      <w:lvlJc w:val="left"/>
      <w:pPr>
        <w:ind w:left="6044" w:hanging="360"/>
      </w:pPr>
      <w:rPr>
        <w:u w:val="none"/>
      </w:rPr>
    </w:lvl>
    <w:lvl w:ilvl="8">
      <w:start w:val="1"/>
      <w:numFmt w:val="bullet"/>
      <w:lvlText w:val="■"/>
      <w:lvlJc w:val="left"/>
      <w:pPr>
        <w:ind w:left="6764" w:hanging="360"/>
      </w:pPr>
      <w:rPr>
        <w:u w:val="none"/>
      </w:rPr>
    </w:lvl>
  </w:abstractNum>
  <w:abstractNum w:abstractNumId="20" w15:restartNumberingAfterBreak="0">
    <w:nsid w:val="4BD62052"/>
    <w:multiLevelType w:val="multilevel"/>
    <w:tmpl w:val="58AC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A0121"/>
    <w:multiLevelType w:val="multilevel"/>
    <w:tmpl w:val="52365C54"/>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531168B5"/>
    <w:multiLevelType w:val="hybridMultilevel"/>
    <w:tmpl w:val="FFFC022E"/>
    <w:lvl w:ilvl="0" w:tplc="83143A9A">
      <w:start w:val="1"/>
      <w:numFmt w:val="bullet"/>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6A1368D"/>
    <w:multiLevelType w:val="hybridMultilevel"/>
    <w:tmpl w:val="D8F0F98A"/>
    <w:lvl w:ilvl="0" w:tplc="83143A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0E674E"/>
    <w:multiLevelType w:val="hybridMultilevel"/>
    <w:tmpl w:val="E2044F26"/>
    <w:lvl w:ilvl="0" w:tplc="04140003">
      <w:start w:val="1"/>
      <w:numFmt w:val="bullet"/>
      <w:lvlText w:val="o"/>
      <w:lvlJc w:val="left"/>
      <w:pPr>
        <w:ind w:left="36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15:restartNumberingAfterBreak="0">
    <w:nsid w:val="60DA4CF3"/>
    <w:multiLevelType w:val="hybridMultilevel"/>
    <w:tmpl w:val="156882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7237363"/>
    <w:multiLevelType w:val="hybridMultilevel"/>
    <w:tmpl w:val="B69E4FD0"/>
    <w:lvl w:ilvl="0" w:tplc="83143A9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AF6E59"/>
    <w:multiLevelType w:val="hybridMultilevel"/>
    <w:tmpl w:val="5AB42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BEA31F4"/>
    <w:multiLevelType w:val="multilevel"/>
    <w:tmpl w:val="1E004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8"/>
  </w:num>
  <w:num w:numId="3">
    <w:abstractNumId w:val="7"/>
  </w:num>
  <w:num w:numId="4">
    <w:abstractNumId w:val="3"/>
  </w:num>
  <w:num w:numId="5">
    <w:abstractNumId w:val="28"/>
  </w:num>
  <w:num w:numId="6">
    <w:abstractNumId w:val="4"/>
  </w:num>
  <w:num w:numId="7">
    <w:abstractNumId w:val="19"/>
  </w:num>
  <w:num w:numId="8">
    <w:abstractNumId w:val="1"/>
  </w:num>
  <w:num w:numId="9">
    <w:abstractNumId w:val="27"/>
  </w:num>
  <w:num w:numId="10">
    <w:abstractNumId w:val="6"/>
  </w:num>
  <w:num w:numId="11">
    <w:abstractNumId w:val="5"/>
  </w:num>
  <w:num w:numId="12">
    <w:abstractNumId w:val="21"/>
  </w:num>
  <w:num w:numId="13">
    <w:abstractNumId w:val="14"/>
  </w:num>
  <w:num w:numId="14">
    <w:abstractNumId w:val="23"/>
  </w:num>
  <w:num w:numId="15">
    <w:abstractNumId w:val="26"/>
  </w:num>
  <w:num w:numId="16">
    <w:abstractNumId w:val="8"/>
  </w:num>
  <w:num w:numId="17">
    <w:abstractNumId w:val="22"/>
  </w:num>
  <w:num w:numId="18">
    <w:abstractNumId w:val="24"/>
  </w:num>
  <w:num w:numId="19">
    <w:abstractNumId w:val="9"/>
  </w:num>
  <w:num w:numId="20">
    <w:abstractNumId w:val="0"/>
    <w:lvlOverride w:ilvl="0">
      <w:lvl w:ilvl="0">
        <w:numFmt w:val="bullet"/>
        <w:lvlText w:val=""/>
        <w:legacy w:legacy="1" w:legacySpace="0" w:legacyIndent="0"/>
        <w:lvlJc w:val="left"/>
        <w:pPr>
          <w:ind w:left="0" w:firstLine="0"/>
        </w:pPr>
        <w:rPr>
          <w:rFonts w:ascii="Symbol" w:hAnsi="Symbol" w:hint="default"/>
        </w:rPr>
      </w:lvl>
    </w:lvlOverride>
  </w:num>
  <w:num w:numId="21">
    <w:abstractNumId w:val="17"/>
  </w:num>
  <w:num w:numId="22">
    <w:abstractNumId w:val="10"/>
  </w:num>
  <w:num w:numId="23">
    <w:abstractNumId w:val="20"/>
  </w:num>
  <w:num w:numId="24">
    <w:abstractNumId w:val="15"/>
  </w:num>
  <w:num w:numId="25">
    <w:abstractNumId w:val="16"/>
  </w:num>
  <w:num w:numId="26">
    <w:abstractNumId w:val="25"/>
  </w:num>
  <w:num w:numId="27">
    <w:abstractNumId w:val="12"/>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134600"/>
    <w:rsid w:val="00032253"/>
    <w:rsid w:val="0005715E"/>
    <w:rsid w:val="000606FD"/>
    <w:rsid w:val="00071277"/>
    <w:rsid w:val="00134600"/>
    <w:rsid w:val="00172066"/>
    <w:rsid w:val="001D3415"/>
    <w:rsid w:val="002204C5"/>
    <w:rsid w:val="00222247"/>
    <w:rsid w:val="0024006F"/>
    <w:rsid w:val="00241D74"/>
    <w:rsid w:val="00280062"/>
    <w:rsid w:val="00282DFB"/>
    <w:rsid w:val="002C24D1"/>
    <w:rsid w:val="00303CCE"/>
    <w:rsid w:val="00306EDF"/>
    <w:rsid w:val="0032785D"/>
    <w:rsid w:val="00335AD9"/>
    <w:rsid w:val="003A3015"/>
    <w:rsid w:val="003C311D"/>
    <w:rsid w:val="0040142F"/>
    <w:rsid w:val="00436E27"/>
    <w:rsid w:val="004A01F5"/>
    <w:rsid w:val="004A04EB"/>
    <w:rsid w:val="004F351A"/>
    <w:rsid w:val="005635AC"/>
    <w:rsid w:val="00570910"/>
    <w:rsid w:val="00592DFC"/>
    <w:rsid w:val="005B09E2"/>
    <w:rsid w:val="00616493"/>
    <w:rsid w:val="006358ED"/>
    <w:rsid w:val="00641B97"/>
    <w:rsid w:val="00666F99"/>
    <w:rsid w:val="00694026"/>
    <w:rsid w:val="006C096D"/>
    <w:rsid w:val="006C7E09"/>
    <w:rsid w:val="007415B0"/>
    <w:rsid w:val="007C5F96"/>
    <w:rsid w:val="007D343F"/>
    <w:rsid w:val="008019E7"/>
    <w:rsid w:val="008406CE"/>
    <w:rsid w:val="008744BE"/>
    <w:rsid w:val="008861B4"/>
    <w:rsid w:val="00946313"/>
    <w:rsid w:val="009676CA"/>
    <w:rsid w:val="009D0E7D"/>
    <w:rsid w:val="009F69B2"/>
    <w:rsid w:val="00A117C5"/>
    <w:rsid w:val="00A15502"/>
    <w:rsid w:val="00A5085C"/>
    <w:rsid w:val="00A80C94"/>
    <w:rsid w:val="00A868FC"/>
    <w:rsid w:val="00AD1898"/>
    <w:rsid w:val="00AE5913"/>
    <w:rsid w:val="00B47792"/>
    <w:rsid w:val="00B512AF"/>
    <w:rsid w:val="00B654E7"/>
    <w:rsid w:val="00B7035F"/>
    <w:rsid w:val="00B921F4"/>
    <w:rsid w:val="00CC3F25"/>
    <w:rsid w:val="00CD15E9"/>
    <w:rsid w:val="00CE7557"/>
    <w:rsid w:val="00D03B78"/>
    <w:rsid w:val="00D07207"/>
    <w:rsid w:val="00D673B3"/>
    <w:rsid w:val="00DE0EEA"/>
    <w:rsid w:val="00E26C21"/>
    <w:rsid w:val="00E812E5"/>
    <w:rsid w:val="00EA6680"/>
    <w:rsid w:val="00ED6489"/>
    <w:rsid w:val="00EE0E11"/>
    <w:rsid w:val="00F7213C"/>
    <w:rsid w:val="00F74094"/>
    <w:rsid w:val="00F76F3D"/>
    <w:rsid w:val="00FB39C6"/>
    <w:rsid w:val="00FB7C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33CA7"/>
  <w15:docId w15:val="{C4733F7C-707E-42AD-9512-999C1DA7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o" w:eastAsia="nb-N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avsnitt">
    <w:name w:val="List Paragraph"/>
    <w:basedOn w:val="Normal"/>
    <w:uiPriority w:val="34"/>
    <w:qFormat/>
    <w:rsid w:val="005B09E2"/>
    <w:pPr>
      <w:ind w:left="720"/>
      <w:contextualSpacing/>
    </w:pPr>
  </w:style>
  <w:style w:type="paragraph" w:styleId="Merknadstekst">
    <w:name w:val="annotation text"/>
    <w:basedOn w:val="Normal"/>
    <w:link w:val="MerknadstekstTegn"/>
    <w:uiPriority w:val="99"/>
    <w:semiHidden/>
    <w:unhideWhenUsed/>
    <w:rsid w:val="00222247"/>
    <w:pPr>
      <w:pBdr>
        <w:top w:val="none" w:sz="0" w:space="0" w:color="auto"/>
        <w:left w:val="none" w:sz="0" w:space="0" w:color="auto"/>
        <w:bottom w:val="none" w:sz="0" w:space="0" w:color="auto"/>
        <w:right w:val="none" w:sz="0" w:space="0" w:color="auto"/>
        <w:between w:val="none" w:sz="0" w:space="0" w:color="auto"/>
      </w:pBdr>
      <w:spacing w:after="160" w:line="240" w:lineRule="auto"/>
    </w:pPr>
    <w:rPr>
      <w:rFonts w:ascii="Calibri" w:eastAsia="Calibri" w:hAnsi="Calibri" w:cs="Times New Roman"/>
      <w:color w:val="auto"/>
      <w:sz w:val="20"/>
      <w:szCs w:val="20"/>
      <w:lang w:val="nb-NO" w:eastAsia="en-US"/>
    </w:rPr>
  </w:style>
  <w:style w:type="character" w:customStyle="1" w:styleId="MerknadstekstTegn">
    <w:name w:val="Merknadstekst Tegn"/>
    <w:basedOn w:val="Standardskriftforavsnitt"/>
    <w:link w:val="Merknadstekst"/>
    <w:uiPriority w:val="99"/>
    <w:semiHidden/>
    <w:rsid w:val="00222247"/>
    <w:rPr>
      <w:rFonts w:ascii="Calibri" w:eastAsia="Calibri" w:hAnsi="Calibri" w:cs="Times New Roman"/>
      <w:color w:val="auto"/>
      <w:sz w:val="20"/>
      <w:szCs w:val="20"/>
      <w:lang w:val="nb-NO" w:eastAsia="en-US"/>
    </w:rPr>
  </w:style>
  <w:style w:type="character" w:styleId="Merknadsreferanse">
    <w:name w:val="annotation reference"/>
    <w:basedOn w:val="Standardskriftforavsnitt"/>
    <w:uiPriority w:val="99"/>
    <w:semiHidden/>
    <w:unhideWhenUsed/>
    <w:rsid w:val="00222247"/>
    <w:rPr>
      <w:sz w:val="16"/>
      <w:szCs w:val="16"/>
    </w:rPr>
  </w:style>
  <w:style w:type="paragraph" w:styleId="Bobletekst">
    <w:name w:val="Balloon Text"/>
    <w:basedOn w:val="Normal"/>
    <w:link w:val="BobletekstTegn"/>
    <w:uiPriority w:val="99"/>
    <w:semiHidden/>
    <w:unhideWhenUsed/>
    <w:rsid w:val="0022224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2247"/>
    <w:rPr>
      <w:rFonts w:ascii="Segoe UI" w:hAnsi="Segoe UI" w:cs="Segoe UI"/>
      <w:sz w:val="18"/>
      <w:szCs w:val="18"/>
    </w:rPr>
  </w:style>
  <w:style w:type="paragraph" w:styleId="NormalWeb">
    <w:name w:val="Normal (Web)"/>
    <w:basedOn w:val="Normal"/>
    <w:uiPriority w:val="99"/>
    <w:unhideWhenUsed/>
    <w:rsid w:val="006C096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nb-NO"/>
    </w:rPr>
  </w:style>
  <w:style w:type="character" w:styleId="Utheving">
    <w:name w:val="Emphasis"/>
    <w:basedOn w:val="Standardskriftforavsnitt"/>
    <w:uiPriority w:val="20"/>
    <w:qFormat/>
    <w:rsid w:val="006C096D"/>
    <w:rPr>
      <w:i/>
      <w:iCs/>
    </w:rPr>
  </w:style>
  <w:style w:type="character" w:styleId="Hyperkobling">
    <w:name w:val="Hyperlink"/>
    <w:basedOn w:val="Standardskriftforavsnitt"/>
    <w:uiPriority w:val="99"/>
    <w:semiHidden/>
    <w:unhideWhenUsed/>
    <w:rsid w:val="006C096D"/>
    <w:rPr>
      <w:color w:val="0000FF"/>
      <w:u w:val="single"/>
    </w:rPr>
  </w:style>
  <w:style w:type="character" w:styleId="Sterk">
    <w:name w:val="Strong"/>
    <w:basedOn w:val="Standardskriftforavsnitt"/>
    <w:uiPriority w:val="22"/>
    <w:qFormat/>
    <w:rsid w:val="006C096D"/>
    <w:rPr>
      <w:b/>
      <w:bCs/>
    </w:rPr>
  </w:style>
  <w:style w:type="table" w:styleId="Tabellrutenett">
    <w:name w:val="Table Grid"/>
    <w:basedOn w:val="Vanligtabell"/>
    <w:uiPriority w:val="39"/>
    <w:rsid w:val="000606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32253"/>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2253"/>
  </w:style>
  <w:style w:type="paragraph" w:styleId="Bunntekst">
    <w:name w:val="footer"/>
    <w:basedOn w:val="Normal"/>
    <w:link w:val="BunntekstTegn"/>
    <w:uiPriority w:val="99"/>
    <w:unhideWhenUsed/>
    <w:rsid w:val="00032253"/>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0207">
      <w:bodyDiv w:val="1"/>
      <w:marLeft w:val="0"/>
      <w:marRight w:val="0"/>
      <w:marTop w:val="0"/>
      <w:marBottom w:val="0"/>
      <w:divBdr>
        <w:top w:val="none" w:sz="0" w:space="0" w:color="auto"/>
        <w:left w:val="none" w:sz="0" w:space="0" w:color="auto"/>
        <w:bottom w:val="none" w:sz="0" w:space="0" w:color="auto"/>
        <w:right w:val="none" w:sz="0" w:space="0" w:color="auto"/>
      </w:divBdr>
    </w:div>
    <w:div w:id="161512698">
      <w:bodyDiv w:val="1"/>
      <w:marLeft w:val="0"/>
      <w:marRight w:val="0"/>
      <w:marTop w:val="0"/>
      <w:marBottom w:val="0"/>
      <w:divBdr>
        <w:top w:val="none" w:sz="0" w:space="0" w:color="auto"/>
        <w:left w:val="none" w:sz="0" w:space="0" w:color="auto"/>
        <w:bottom w:val="none" w:sz="0" w:space="0" w:color="auto"/>
        <w:right w:val="none" w:sz="0" w:space="0" w:color="auto"/>
      </w:divBdr>
    </w:div>
    <w:div w:id="286669885">
      <w:bodyDiv w:val="1"/>
      <w:marLeft w:val="0"/>
      <w:marRight w:val="0"/>
      <w:marTop w:val="0"/>
      <w:marBottom w:val="0"/>
      <w:divBdr>
        <w:top w:val="none" w:sz="0" w:space="0" w:color="auto"/>
        <w:left w:val="none" w:sz="0" w:space="0" w:color="auto"/>
        <w:bottom w:val="none" w:sz="0" w:space="0" w:color="auto"/>
        <w:right w:val="none" w:sz="0" w:space="0" w:color="auto"/>
      </w:divBdr>
    </w:div>
    <w:div w:id="313485548">
      <w:bodyDiv w:val="1"/>
      <w:marLeft w:val="0"/>
      <w:marRight w:val="0"/>
      <w:marTop w:val="0"/>
      <w:marBottom w:val="0"/>
      <w:divBdr>
        <w:top w:val="none" w:sz="0" w:space="0" w:color="auto"/>
        <w:left w:val="none" w:sz="0" w:space="0" w:color="auto"/>
        <w:bottom w:val="none" w:sz="0" w:space="0" w:color="auto"/>
        <w:right w:val="none" w:sz="0" w:space="0" w:color="auto"/>
      </w:divBdr>
    </w:div>
    <w:div w:id="396132165">
      <w:bodyDiv w:val="1"/>
      <w:marLeft w:val="0"/>
      <w:marRight w:val="0"/>
      <w:marTop w:val="0"/>
      <w:marBottom w:val="0"/>
      <w:divBdr>
        <w:top w:val="none" w:sz="0" w:space="0" w:color="auto"/>
        <w:left w:val="none" w:sz="0" w:space="0" w:color="auto"/>
        <w:bottom w:val="none" w:sz="0" w:space="0" w:color="auto"/>
        <w:right w:val="none" w:sz="0" w:space="0" w:color="auto"/>
      </w:divBdr>
    </w:div>
    <w:div w:id="509174673">
      <w:bodyDiv w:val="1"/>
      <w:marLeft w:val="0"/>
      <w:marRight w:val="0"/>
      <w:marTop w:val="0"/>
      <w:marBottom w:val="0"/>
      <w:divBdr>
        <w:top w:val="none" w:sz="0" w:space="0" w:color="auto"/>
        <w:left w:val="none" w:sz="0" w:space="0" w:color="auto"/>
        <w:bottom w:val="none" w:sz="0" w:space="0" w:color="auto"/>
        <w:right w:val="none" w:sz="0" w:space="0" w:color="auto"/>
      </w:divBdr>
    </w:div>
    <w:div w:id="528835604">
      <w:bodyDiv w:val="1"/>
      <w:marLeft w:val="0"/>
      <w:marRight w:val="0"/>
      <w:marTop w:val="0"/>
      <w:marBottom w:val="0"/>
      <w:divBdr>
        <w:top w:val="none" w:sz="0" w:space="0" w:color="auto"/>
        <w:left w:val="none" w:sz="0" w:space="0" w:color="auto"/>
        <w:bottom w:val="none" w:sz="0" w:space="0" w:color="auto"/>
        <w:right w:val="none" w:sz="0" w:space="0" w:color="auto"/>
      </w:divBdr>
    </w:div>
    <w:div w:id="547298456">
      <w:bodyDiv w:val="1"/>
      <w:marLeft w:val="0"/>
      <w:marRight w:val="0"/>
      <w:marTop w:val="0"/>
      <w:marBottom w:val="0"/>
      <w:divBdr>
        <w:top w:val="none" w:sz="0" w:space="0" w:color="auto"/>
        <w:left w:val="none" w:sz="0" w:space="0" w:color="auto"/>
        <w:bottom w:val="none" w:sz="0" w:space="0" w:color="auto"/>
        <w:right w:val="none" w:sz="0" w:space="0" w:color="auto"/>
      </w:divBdr>
    </w:div>
    <w:div w:id="666834422">
      <w:bodyDiv w:val="1"/>
      <w:marLeft w:val="0"/>
      <w:marRight w:val="0"/>
      <w:marTop w:val="0"/>
      <w:marBottom w:val="0"/>
      <w:divBdr>
        <w:top w:val="none" w:sz="0" w:space="0" w:color="auto"/>
        <w:left w:val="none" w:sz="0" w:space="0" w:color="auto"/>
        <w:bottom w:val="none" w:sz="0" w:space="0" w:color="auto"/>
        <w:right w:val="none" w:sz="0" w:space="0" w:color="auto"/>
      </w:divBdr>
    </w:div>
    <w:div w:id="699403907">
      <w:bodyDiv w:val="1"/>
      <w:marLeft w:val="0"/>
      <w:marRight w:val="0"/>
      <w:marTop w:val="0"/>
      <w:marBottom w:val="0"/>
      <w:divBdr>
        <w:top w:val="none" w:sz="0" w:space="0" w:color="auto"/>
        <w:left w:val="none" w:sz="0" w:space="0" w:color="auto"/>
        <w:bottom w:val="none" w:sz="0" w:space="0" w:color="auto"/>
        <w:right w:val="none" w:sz="0" w:space="0" w:color="auto"/>
      </w:divBdr>
    </w:div>
    <w:div w:id="852652325">
      <w:bodyDiv w:val="1"/>
      <w:marLeft w:val="0"/>
      <w:marRight w:val="0"/>
      <w:marTop w:val="0"/>
      <w:marBottom w:val="0"/>
      <w:divBdr>
        <w:top w:val="none" w:sz="0" w:space="0" w:color="auto"/>
        <w:left w:val="none" w:sz="0" w:space="0" w:color="auto"/>
        <w:bottom w:val="none" w:sz="0" w:space="0" w:color="auto"/>
        <w:right w:val="none" w:sz="0" w:space="0" w:color="auto"/>
      </w:divBdr>
    </w:div>
    <w:div w:id="863135526">
      <w:bodyDiv w:val="1"/>
      <w:marLeft w:val="0"/>
      <w:marRight w:val="0"/>
      <w:marTop w:val="0"/>
      <w:marBottom w:val="0"/>
      <w:divBdr>
        <w:top w:val="none" w:sz="0" w:space="0" w:color="auto"/>
        <w:left w:val="none" w:sz="0" w:space="0" w:color="auto"/>
        <w:bottom w:val="none" w:sz="0" w:space="0" w:color="auto"/>
        <w:right w:val="none" w:sz="0" w:space="0" w:color="auto"/>
      </w:divBdr>
    </w:div>
    <w:div w:id="885413055">
      <w:bodyDiv w:val="1"/>
      <w:marLeft w:val="0"/>
      <w:marRight w:val="0"/>
      <w:marTop w:val="0"/>
      <w:marBottom w:val="0"/>
      <w:divBdr>
        <w:top w:val="none" w:sz="0" w:space="0" w:color="auto"/>
        <w:left w:val="none" w:sz="0" w:space="0" w:color="auto"/>
        <w:bottom w:val="none" w:sz="0" w:space="0" w:color="auto"/>
        <w:right w:val="none" w:sz="0" w:space="0" w:color="auto"/>
      </w:divBdr>
    </w:div>
    <w:div w:id="935291401">
      <w:bodyDiv w:val="1"/>
      <w:marLeft w:val="0"/>
      <w:marRight w:val="0"/>
      <w:marTop w:val="0"/>
      <w:marBottom w:val="0"/>
      <w:divBdr>
        <w:top w:val="none" w:sz="0" w:space="0" w:color="auto"/>
        <w:left w:val="none" w:sz="0" w:space="0" w:color="auto"/>
        <w:bottom w:val="none" w:sz="0" w:space="0" w:color="auto"/>
        <w:right w:val="none" w:sz="0" w:space="0" w:color="auto"/>
      </w:divBdr>
    </w:div>
    <w:div w:id="949311531">
      <w:bodyDiv w:val="1"/>
      <w:marLeft w:val="0"/>
      <w:marRight w:val="0"/>
      <w:marTop w:val="0"/>
      <w:marBottom w:val="0"/>
      <w:divBdr>
        <w:top w:val="none" w:sz="0" w:space="0" w:color="auto"/>
        <w:left w:val="none" w:sz="0" w:space="0" w:color="auto"/>
        <w:bottom w:val="none" w:sz="0" w:space="0" w:color="auto"/>
        <w:right w:val="none" w:sz="0" w:space="0" w:color="auto"/>
      </w:divBdr>
    </w:div>
    <w:div w:id="964895669">
      <w:bodyDiv w:val="1"/>
      <w:marLeft w:val="0"/>
      <w:marRight w:val="0"/>
      <w:marTop w:val="0"/>
      <w:marBottom w:val="0"/>
      <w:divBdr>
        <w:top w:val="none" w:sz="0" w:space="0" w:color="auto"/>
        <w:left w:val="none" w:sz="0" w:space="0" w:color="auto"/>
        <w:bottom w:val="none" w:sz="0" w:space="0" w:color="auto"/>
        <w:right w:val="none" w:sz="0" w:space="0" w:color="auto"/>
      </w:divBdr>
    </w:div>
    <w:div w:id="970137208">
      <w:bodyDiv w:val="1"/>
      <w:marLeft w:val="0"/>
      <w:marRight w:val="0"/>
      <w:marTop w:val="0"/>
      <w:marBottom w:val="0"/>
      <w:divBdr>
        <w:top w:val="none" w:sz="0" w:space="0" w:color="auto"/>
        <w:left w:val="none" w:sz="0" w:space="0" w:color="auto"/>
        <w:bottom w:val="none" w:sz="0" w:space="0" w:color="auto"/>
        <w:right w:val="none" w:sz="0" w:space="0" w:color="auto"/>
      </w:divBdr>
    </w:div>
    <w:div w:id="1013069212">
      <w:bodyDiv w:val="1"/>
      <w:marLeft w:val="0"/>
      <w:marRight w:val="0"/>
      <w:marTop w:val="0"/>
      <w:marBottom w:val="0"/>
      <w:divBdr>
        <w:top w:val="none" w:sz="0" w:space="0" w:color="auto"/>
        <w:left w:val="none" w:sz="0" w:space="0" w:color="auto"/>
        <w:bottom w:val="none" w:sz="0" w:space="0" w:color="auto"/>
        <w:right w:val="none" w:sz="0" w:space="0" w:color="auto"/>
      </w:divBdr>
    </w:div>
    <w:div w:id="1095784351">
      <w:bodyDiv w:val="1"/>
      <w:marLeft w:val="0"/>
      <w:marRight w:val="0"/>
      <w:marTop w:val="0"/>
      <w:marBottom w:val="0"/>
      <w:divBdr>
        <w:top w:val="none" w:sz="0" w:space="0" w:color="auto"/>
        <w:left w:val="none" w:sz="0" w:space="0" w:color="auto"/>
        <w:bottom w:val="none" w:sz="0" w:space="0" w:color="auto"/>
        <w:right w:val="none" w:sz="0" w:space="0" w:color="auto"/>
      </w:divBdr>
    </w:div>
    <w:div w:id="1109468072">
      <w:bodyDiv w:val="1"/>
      <w:marLeft w:val="0"/>
      <w:marRight w:val="0"/>
      <w:marTop w:val="0"/>
      <w:marBottom w:val="0"/>
      <w:divBdr>
        <w:top w:val="none" w:sz="0" w:space="0" w:color="auto"/>
        <w:left w:val="none" w:sz="0" w:space="0" w:color="auto"/>
        <w:bottom w:val="none" w:sz="0" w:space="0" w:color="auto"/>
        <w:right w:val="none" w:sz="0" w:space="0" w:color="auto"/>
      </w:divBdr>
    </w:div>
    <w:div w:id="1204635582">
      <w:bodyDiv w:val="1"/>
      <w:marLeft w:val="0"/>
      <w:marRight w:val="0"/>
      <w:marTop w:val="0"/>
      <w:marBottom w:val="0"/>
      <w:divBdr>
        <w:top w:val="none" w:sz="0" w:space="0" w:color="auto"/>
        <w:left w:val="none" w:sz="0" w:space="0" w:color="auto"/>
        <w:bottom w:val="none" w:sz="0" w:space="0" w:color="auto"/>
        <w:right w:val="none" w:sz="0" w:space="0" w:color="auto"/>
      </w:divBdr>
      <w:divsChild>
        <w:div w:id="2095779598">
          <w:marLeft w:val="0"/>
          <w:marRight w:val="0"/>
          <w:marTop w:val="0"/>
          <w:marBottom w:val="0"/>
          <w:divBdr>
            <w:top w:val="none" w:sz="0" w:space="0" w:color="auto"/>
            <w:left w:val="none" w:sz="0" w:space="0" w:color="auto"/>
            <w:bottom w:val="none" w:sz="0" w:space="0" w:color="auto"/>
            <w:right w:val="none" w:sz="0" w:space="0" w:color="auto"/>
          </w:divBdr>
          <w:divsChild>
            <w:div w:id="223103508">
              <w:marLeft w:val="0"/>
              <w:marRight w:val="0"/>
              <w:marTop w:val="0"/>
              <w:marBottom w:val="0"/>
              <w:divBdr>
                <w:top w:val="none" w:sz="0" w:space="0" w:color="auto"/>
                <w:left w:val="none" w:sz="0" w:space="0" w:color="auto"/>
                <w:bottom w:val="none" w:sz="0" w:space="0" w:color="auto"/>
                <w:right w:val="none" w:sz="0" w:space="0" w:color="auto"/>
              </w:divBdr>
            </w:div>
          </w:divsChild>
        </w:div>
        <w:div w:id="1388410325">
          <w:marLeft w:val="0"/>
          <w:marRight w:val="0"/>
          <w:marTop w:val="0"/>
          <w:marBottom w:val="0"/>
          <w:divBdr>
            <w:top w:val="none" w:sz="0" w:space="0" w:color="auto"/>
            <w:left w:val="none" w:sz="0" w:space="0" w:color="auto"/>
            <w:bottom w:val="none" w:sz="0" w:space="0" w:color="auto"/>
            <w:right w:val="none" w:sz="0" w:space="0" w:color="auto"/>
          </w:divBdr>
          <w:divsChild>
            <w:div w:id="654409402">
              <w:marLeft w:val="0"/>
              <w:marRight w:val="0"/>
              <w:marTop w:val="0"/>
              <w:marBottom w:val="0"/>
              <w:divBdr>
                <w:top w:val="none" w:sz="0" w:space="0" w:color="auto"/>
                <w:left w:val="none" w:sz="0" w:space="0" w:color="auto"/>
                <w:bottom w:val="none" w:sz="0" w:space="0" w:color="auto"/>
                <w:right w:val="none" w:sz="0" w:space="0" w:color="auto"/>
              </w:divBdr>
            </w:div>
          </w:divsChild>
        </w:div>
        <w:div w:id="601451087">
          <w:marLeft w:val="0"/>
          <w:marRight w:val="0"/>
          <w:marTop w:val="0"/>
          <w:marBottom w:val="0"/>
          <w:divBdr>
            <w:top w:val="none" w:sz="0" w:space="0" w:color="auto"/>
            <w:left w:val="none" w:sz="0" w:space="0" w:color="auto"/>
            <w:bottom w:val="none" w:sz="0" w:space="0" w:color="auto"/>
            <w:right w:val="none" w:sz="0" w:space="0" w:color="auto"/>
          </w:divBdr>
          <w:divsChild>
            <w:div w:id="515272529">
              <w:marLeft w:val="0"/>
              <w:marRight w:val="0"/>
              <w:marTop w:val="0"/>
              <w:marBottom w:val="0"/>
              <w:divBdr>
                <w:top w:val="none" w:sz="0" w:space="0" w:color="auto"/>
                <w:left w:val="none" w:sz="0" w:space="0" w:color="auto"/>
                <w:bottom w:val="none" w:sz="0" w:space="0" w:color="auto"/>
                <w:right w:val="none" w:sz="0" w:space="0" w:color="auto"/>
              </w:divBdr>
            </w:div>
          </w:divsChild>
        </w:div>
        <w:div w:id="2048526444">
          <w:marLeft w:val="0"/>
          <w:marRight w:val="0"/>
          <w:marTop w:val="0"/>
          <w:marBottom w:val="0"/>
          <w:divBdr>
            <w:top w:val="none" w:sz="0" w:space="0" w:color="auto"/>
            <w:left w:val="none" w:sz="0" w:space="0" w:color="auto"/>
            <w:bottom w:val="none" w:sz="0" w:space="0" w:color="auto"/>
            <w:right w:val="none" w:sz="0" w:space="0" w:color="auto"/>
          </w:divBdr>
          <w:divsChild>
            <w:div w:id="121729407">
              <w:marLeft w:val="0"/>
              <w:marRight w:val="0"/>
              <w:marTop w:val="0"/>
              <w:marBottom w:val="0"/>
              <w:divBdr>
                <w:top w:val="none" w:sz="0" w:space="0" w:color="auto"/>
                <w:left w:val="none" w:sz="0" w:space="0" w:color="auto"/>
                <w:bottom w:val="none" w:sz="0" w:space="0" w:color="auto"/>
                <w:right w:val="none" w:sz="0" w:space="0" w:color="auto"/>
              </w:divBdr>
            </w:div>
            <w:div w:id="141972194">
              <w:marLeft w:val="0"/>
              <w:marRight w:val="0"/>
              <w:marTop w:val="0"/>
              <w:marBottom w:val="0"/>
              <w:divBdr>
                <w:top w:val="none" w:sz="0" w:space="0" w:color="auto"/>
                <w:left w:val="none" w:sz="0" w:space="0" w:color="auto"/>
                <w:bottom w:val="none" w:sz="0" w:space="0" w:color="auto"/>
                <w:right w:val="none" w:sz="0" w:space="0" w:color="auto"/>
              </w:divBdr>
            </w:div>
          </w:divsChild>
        </w:div>
        <w:div w:id="734159180">
          <w:marLeft w:val="0"/>
          <w:marRight w:val="0"/>
          <w:marTop w:val="0"/>
          <w:marBottom w:val="0"/>
          <w:divBdr>
            <w:top w:val="none" w:sz="0" w:space="0" w:color="auto"/>
            <w:left w:val="none" w:sz="0" w:space="0" w:color="auto"/>
            <w:bottom w:val="none" w:sz="0" w:space="0" w:color="auto"/>
            <w:right w:val="none" w:sz="0" w:space="0" w:color="auto"/>
          </w:divBdr>
        </w:div>
      </w:divsChild>
    </w:div>
    <w:div w:id="1211309496">
      <w:bodyDiv w:val="1"/>
      <w:marLeft w:val="0"/>
      <w:marRight w:val="0"/>
      <w:marTop w:val="0"/>
      <w:marBottom w:val="0"/>
      <w:divBdr>
        <w:top w:val="none" w:sz="0" w:space="0" w:color="auto"/>
        <w:left w:val="none" w:sz="0" w:space="0" w:color="auto"/>
        <w:bottom w:val="none" w:sz="0" w:space="0" w:color="auto"/>
        <w:right w:val="none" w:sz="0" w:space="0" w:color="auto"/>
      </w:divBdr>
    </w:div>
    <w:div w:id="1352758660">
      <w:bodyDiv w:val="1"/>
      <w:marLeft w:val="0"/>
      <w:marRight w:val="0"/>
      <w:marTop w:val="0"/>
      <w:marBottom w:val="0"/>
      <w:divBdr>
        <w:top w:val="none" w:sz="0" w:space="0" w:color="auto"/>
        <w:left w:val="none" w:sz="0" w:space="0" w:color="auto"/>
        <w:bottom w:val="none" w:sz="0" w:space="0" w:color="auto"/>
        <w:right w:val="none" w:sz="0" w:space="0" w:color="auto"/>
      </w:divBdr>
    </w:div>
    <w:div w:id="1405756480">
      <w:bodyDiv w:val="1"/>
      <w:marLeft w:val="0"/>
      <w:marRight w:val="0"/>
      <w:marTop w:val="0"/>
      <w:marBottom w:val="0"/>
      <w:divBdr>
        <w:top w:val="none" w:sz="0" w:space="0" w:color="auto"/>
        <w:left w:val="none" w:sz="0" w:space="0" w:color="auto"/>
        <w:bottom w:val="none" w:sz="0" w:space="0" w:color="auto"/>
        <w:right w:val="none" w:sz="0" w:space="0" w:color="auto"/>
      </w:divBdr>
    </w:div>
    <w:div w:id="1499542441">
      <w:bodyDiv w:val="1"/>
      <w:marLeft w:val="0"/>
      <w:marRight w:val="0"/>
      <w:marTop w:val="0"/>
      <w:marBottom w:val="0"/>
      <w:divBdr>
        <w:top w:val="none" w:sz="0" w:space="0" w:color="auto"/>
        <w:left w:val="none" w:sz="0" w:space="0" w:color="auto"/>
        <w:bottom w:val="none" w:sz="0" w:space="0" w:color="auto"/>
        <w:right w:val="none" w:sz="0" w:space="0" w:color="auto"/>
      </w:divBdr>
    </w:div>
    <w:div w:id="1510949105">
      <w:bodyDiv w:val="1"/>
      <w:marLeft w:val="0"/>
      <w:marRight w:val="0"/>
      <w:marTop w:val="0"/>
      <w:marBottom w:val="0"/>
      <w:divBdr>
        <w:top w:val="none" w:sz="0" w:space="0" w:color="auto"/>
        <w:left w:val="none" w:sz="0" w:space="0" w:color="auto"/>
        <w:bottom w:val="none" w:sz="0" w:space="0" w:color="auto"/>
        <w:right w:val="none" w:sz="0" w:space="0" w:color="auto"/>
      </w:divBdr>
    </w:div>
    <w:div w:id="1512836073">
      <w:bodyDiv w:val="1"/>
      <w:marLeft w:val="0"/>
      <w:marRight w:val="0"/>
      <w:marTop w:val="0"/>
      <w:marBottom w:val="0"/>
      <w:divBdr>
        <w:top w:val="none" w:sz="0" w:space="0" w:color="auto"/>
        <w:left w:val="none" w:sz="0" w:space="0" w:color="auto"/>
        <w:bottom w:val="none" w:sz="0" w:space="0" w:color="auto"/>
        <w:right w:val="none" w:sz="0" w:space="0" w:color="auto"/>
      </w:divBdr>
    </w:div>
    <w:div w:id="1571382645">
      <w:bodyDiv w:val="1"/>
      <w:marLeft w:val="0"/>
      <w:marRight w:val="0"/>
      <w:marTop w:val="0"/>
      <w:marBottom w:val="0"/>
      <w:divBdr>
        <w:top w:val="none" w:sz="0" w:space="0" w:color="auto"/>
        <w:left w:val="none" w:sz="0" w:space="0" w:color="auto"/>
        <w:bottom w:val="none" w:sz="0" w:space="0" w:color="auto"/>
        <w:right w:val="none" w:sz="0" w:space="0" w:color="auto"/>
      </w:divBdr>
    </w:div>
    <w:div w:id="1613049533">
      <w:bodyDiv w:val="1"/>
      <w:marLeft w:val="0"/>
      <w:marRight w:val="0"/>
      <w:marTop w:val="0"/>
      <w:marBottom w:val="0"/>
      <w:divBdr>
        <w:top w:val="none" w:sz="0" w:space="0" w:color="auto"/>
        <w:left w:val="none" w:sz="0" w:space="0" w:color="auto"/>
        <w:bottom w:val="none" w:sz="0" w:space="0" w:color="auto"/>
        <w:right w:val="none" w:sz="0" w:space="0" w:color="auto"/>
      </w:divBdr>
    </w:div>
    <w:div w:id="1840851864">
      <w:bodyDiv w:val="1"/>
      <w:marLeft w:val="0"/>
      <w:marRight w:val="0"/>
      <w:marTop w:val="0"/>
      <w:marBottom w:val="0"/>
      <w:divBdr>
        <w:top w:val="none" w:sz="0" w:space="0" w:color="auto"/>
        <w:left w:val="none" w:sz="0" w:space="0" w:color="auto"/>
        <w:bottom w:val="none" w:sz="0" w:space="0" w:color="auto"/>
        <w:right w:val="none" w:sz="0" w:space="0" w:color="auto"/>
      </w:divBdr>
    </w:div>
    <w:div w:id="2068069075">
      <w:bodyDiv w:val="1"/>
      <w:marLeft w:val="0"/>
      <w:marRight w:val="0"/>
      <w:marTop w:val="0"/>
      <w:marBottom w:val="0"/>
      <w:divBdr>
        <w:top w:val="none" w:sz="0" w:space="0" w:color="auto"/>
        <w:left w:val="none" w:sz="0" w:space="0" w:color="auto"/>
        <w:bottom w:val="none" w:sz="0" w:space="0" w:color="auto"/>
        <w:right w:val="none" w:sz="0" w:space="0" w:color="auto"/>
      </w:divBdr>
    </w:div>
    <w:div w:id="2083601819">
      <w:bodyDiv w:val="1"/>
      <w:marLeft w:val="0"/>
      <w:marRight w:val="0"/>
      <w:marTop w:val="0"/>
      <w:marBottom w:val="0"/>
      <w:divBdr>
        <w:top w:val="none" w:sz="0" w:space="0" w:color="auto"/>
        <w:left w:val="none" w:sz="0" w:space="0" w:color="auto"/>
        <w:bottom w:val="none" w:sz="0" w:space="0" w:color="auto"/>
        <w:right w:val="none" w:sz="0" w:space="0" w:color="auto"/>
      </w:divBdr>
    </w:div>
    <w:div w:id="210780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rnevernvakten.no/kommu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rnevernvakten.no/kommune" TargetMode="External"/><Relationship Id="rId5" Type="http://schemas.openxmlformats.org/officeDocument/2006/relationships/webSettings" Target="webSettings.xml"/><Relationship Id="rId10" Type="http://schemas.openxmlformats.org/officeDocument/2006/relationships/hyperlink" Target="http://barnevernvakten.no/kommune" TargetMode="External"/><Relationship Id="rId4" Type="http://schemas.openxmlformats.org/officeDocument/2006/relationships/settings" Target="settings.xml"/><Relationship Id="rId9" Type="http://schemas.openxmlformats.org/officeDocument/2006/relationships/hyperlink" Target="http://barnevernvakten.no/file/bekymringsmelding-til-barnevernet.docx"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E058-D42E-49A4-8163-0D744EA6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10223</Words>
  <Characters>54187</Characters>
  <Application>Microsoft Office Word</Application>
  <DocSecurity>0</DocSecurity>
  <Lines>451</Lines>
  <Paragraphs>128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Trygge og inkluderende møter - feb 2018</dc:title>
  <cp:lastModifiedBy>Ksenia Sazonova</cp:lastModifiedBy>
  <cp:revision>6</cp:revision>
  <dcterms:created xsi:type="dcterms:W3CDTF">2018-01-26T12:44:00Z</dcterms:created>
  <dcterms:modified xsi:type="dcterms:W3CDTF">2018-03-05T08:49:00Z</dcterms:modified>
</cp:coreProperties>
</file>