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22A5D" w14:textId="0C3CCCD8" w:rsidR="00222551" w:rsidRPr="006964C5" w:rsidRDefault="006964C5" w:rsidP="00222551">
      <w:pPr>
        <w:rPr>
          <w:rFonts w:ascii="Georgia" w:hAnsi="Georgia" w:cs="Tahoma"/>
          <w:sz w:val="32"/>
          <w:szCs w:val="32"/>
          <w:lang w:val="nb-NO"/>
        </w:rPr>
      </w:pPr>
      <w:r w:rsidRPr="00F52BBB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DA007AE" wp14:editId="3A795F71">
            <wp:simplePos x="0" y="0"/>
            <wp:positionH relativeFrom="column">
              <wp:posOffset>5100955</wp:posOffset>
            </wp:positionH>
            <wp:positionV relativeFrom="page">
              <wp:posOffset>114300</wp:posOffset>
            </wp:positionV>
            <wp:extent cx="1425575" cy="1425575"/>
            <wp:effectExtent l="0" t="0" r="3175" b="3175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A84" w:rsidRPr="006964C5">
        <w:rPr>
          <w:rFonts w:ascii="Georgia" w:hAnsi="Georgia" w:cs="Tahoma"/>
          <w:sz w:val="32"/>
          <w:szCs w:val="32"/>
          <w:lang w:val="nb-NO"/>
        </w:rPr>
        <w:t>Norges speiderforbund</w:t>
      </w:r>
    </w:p>
    <w:p w14:paraId="0385BB57" w14:textId="3F69478D" w:rsidR="006964C5" w:rsidRPr="006964C5" w:rsidRDefault="006964C5" w:rsidP="006964C5">
      <w:pPr>
        <w:pStyle w:val="Overskrift1"/>
        <w:spacing w:before="0"/>
        <w:rPr>
          <w:rFonts w:ascii="Georgia" w:hAnsi="Georgia" w:cs="Tahoma"/>
          <w:b w:val="0"/>
          <w:color w:val="auto"/>
          <w:sz w:val="18"/>
          <w:szCs w:val="18"/>
          <w:lang w:val="nb-NO"/>
        </w:rPr>
      </w:pPr>
      <w:r w:rsidRPr="006964C5">
        <w:rPr>
          <w:rFonts w:ascii="Georgia" w:hAnsi="Georgia" w:cs="Tahoma"/>
          <w:b w:val="0"/>
          <w:color w:val="auto"/>
          <w:sz w:val="18"/>
          <w:szCs w:val="18"/>
          <w:lang w:val="nb-NO"/>
        </w:rPr>
        <w:br/>
      </w:r>
      <w:r w:rsidRPr="006964C5">
        <w:rPr>
          <w:rFonts w:ascii="Georgia" w:hAnsi="Georgia" w:cs="Tahoma"/>
          <w:b w:val="0"/>
          <w:color w:val="auto"/>
          <w:sz w:val="18"/>
          <w:szCs w:val="18"/>
          <w:lang w:val="nb-NO"/>
        </w:rPr>
        <w:br/>
      </w:r>
    </w:p>
    <w:p w14:paraId="486675CA" w14:textId="2101C4AA" w:rsidR="00097CA5" w:rsidRPr="006964C5" w:rsidRDefault="00097A84" w:rsidP="006964C5">
      <w:pPr>
        <w:pStyle w:val="Overskrift1"/>
        <w:spacing w:before="0"/>
        <w:rPr>
          <w:rFonts w:ascii="Georgia" w:hAnsi="Georgia" w:cs="Tahoma"/>
          <w:b w:val="0"/>
          <w:color w:val="auto"/>
          <w:sz w:val="22"/>
          <w:szCs w:val="22"/>
          <w:lang w:val="nb-NO"/>
        </w:rPr>
      </w:pPr>
      <w:r w:rsidRPr="006964C5">
        <w:rPr>
          <w:rFonts w:ascii="Georgia" w:hAnsi="Georgia" w:cs="Tahoma"/>
          <w:color w:val="auto"/>
          <w:lang w:val="nb-NO"/>
        </w:rPr>
        <w:t>Retningslinjer ved</w:t>
      </w:r>
      <w:r w:rsidR="00CC4440" w:rsidRPr="006964C5">
        <w:rPr>
          <w:rFonts w:ascii="Georgia" w:hAnsi="Georgia" w:cs="Tahoma"/>
          <w:color w:val="auto"/>
          <w:lang w:val="nb-NO"/>
        </w:rPr>
        <w:t>rørende</w:t>
      </w:r>
      <w:r w:rsidRPr="006964C5">
        <w:rPr>
          <w:rFonts w:ascii="Georgia" w:hAnsi="Georgia" w:cs="Tahoma"/>
          <w:color w:val="auto"/>
          <w:lang w:val="nb-NO"/>
        </w:rPr>
        <w:t xml:space="preserve"> anmeldelse av et medlem eller en ansatt i Norges</w:t>
      </w:r>
      <w:r w:rsidR="00222551" w:rsidRPr="006964C5">
        <w:rPr>
          <w:rFonts w:ascii="Georgia" w:hAnsi="Georgia" w:cs="Tahoma"/>
          <w:color w:val="auto"/>
          <w:lang w:val="nb-NO"/>
        </w:rPr>
        <w:t xml:space="preserve"> </w:t>
      </w:r>
      <w:r w:rsidRPr="006964C5">
        <w:rPr>
          <w:rFonts w:ascii="Georgia" w:hAnsi="Georgia" w:cs="Tahoma"/>
          <w:color w:val="auto"/>
          <w:lang w:val="nb-NO"/>
        </w:rPr>
        <w:t>speiderforbund</w:t>
      </w:r>
      <w:r w:rsidR="006964C5">
        <w:rPr>
          <w:rFonts w:ascii="Georgia" w:hAnsi="Georgia" w:cs="Tahoma"/>
          <w:color w:val="auto"/>
          <w:lang w:val="nb-NO"/>
        </w:rPr>
        <w:br/>
      </w:r>
    </w:p>
    <w:p w14:paraId="1DC1A4DF" w14:textId="77777777" w:rsidR="00097CA5" w:rsidRPr="006964C5" w:rsidRDefault="00097CA5" w:rsidP="006964C5">
      <w:pPr>
        <w:pStyle w:val="Overskrift3"/>
        <w:numPr>
          <w:ilvl w:val="0"/>
          <w:numId w:val="3"/>
        </w:numPr>
        <w:spacing w:before="0"/>
        <w:ind w:left="284" w:hanging="284"/>
        <w:rPr>
          <w:rFonts w:ascii="Georgia" w:hAnsi="Georgia" w:cs="Tahoma"/>
          <w:color w:val="auto"/>
          <w:sz w:val="24"/>
          <w:szCs w:val="24"/>
          <w:lang w:val="nb-NO"/>
        </w:rPr>
      </w:pPr>
      <w:r w:rsidRPr="006964C5">
        <w:rPr>
          <w:rFonts w:ascii="Georgia" w:hAnsi="Georgia" w:cs="Tahoma"/>
          <w:color w:val="auto"/>
          <w:sz w:val="24"/>
          <w:szCs w:val="24"/>
          <w:lang w:val="nb-NO"/>
        </w:rPr>
        <w:t>Formål</w:t>
      </w:r>
    </w:p>
    <w:p w14:paraId="28DEB45D" w14:textId="67B2428D" w:rsidR="00482891" w:rsidRPr="006964C5" w:rsidRDefault="00097CA5" w:rsidP="006964C5">
      <w:pPr>
        <w:pStyle w:val="Overskrift3"/>
        <w:spacing w:before="0"/>
        <w:rPr>
          <w:rFonts w:ascii="Georgia" w:eastAsiaTheme="minorHAnsi" w:hAnsi="Georgia" w:cs="Tahoma"/>
          <w:b w:val="0"/>
          <w:color w:val="auto"/>
          <w:lang w:val="nb-NO"/>
        </w:rPr>
      </w:pPr>
      <w:r w:rsidRPr="006964C5">
        <w:rPr>
          <w:rFonts w:ascii="Georgia" w:eastAsiaTheme="minorHAnsi" w:hAnsi="Georgia" w:cs="Tahoma"/>
          <w:b w:val="0"/>
          <w:color w:val="auto"/>
          <w:lang w:val="nb-NO"/>
        </w:rPr>
        <w:t xml:space="preserve">Formålet med retningslinjene er å sikre klar og ryddig håndtering ved tilfeller av </w:t>
      </w:r>
      <w:r w:rsidR="005A725D" w:rsidRPr="006964C5">
        <w:rPr>
          <w:rFonts w:ascii="Georgia" w:eastAsiaTheme="minorHAnsi" w:hAnsi="Georgia" w:cs="Tahoma"/>
          <w:b w:val="0"/>
          <w:color w:val="auto"/>
          <w:lang w:val="nb-NO"/>
        </w:rPr>
        <w:t>mistanke om straffbare handlinger</w:t>
      </w:r>
      <w:r w:rsidR="00747836" w:rsidRPr="006964C5">
        <w:rPr>
          <w:rFonts w:ascii="Georgia" w:eastAsiaTheme="minorHAnsi" w:hAnsi="Georgia" w:cs="Tahoma"/>
          <w:b w:val="0"/>
          <w:color w:val="auto"/>
          <w:lang w:val="nb-NO"/>
        </w:rPr>
        <w:t>.</w:t>
      </w:r>
      <w:r w:rsidR="006964C5">
        <w:rPr>
          <w:rFonts w:ascii="Georgia" w:eastAsiaTheme="minorHAnsi" w:hAnsi="Georgia" w:cs="Tahoma"/>
          <w:b w:val="0"/>
          <w:color w:val="auto"/>
          <w:lang w:val="nb-NO"/>
        </w:rPr>
        <w:br/>
      </w:r>
    </w:p>
    <w:p w14:paraId="02BA13DA" w14:textId="77777777" w:rsidR="00482891" w:rsidRPr="006964C5" w:rsidRDefault="00482891" w:rsidP="006964C5">
      <w:pPr>
        <w:pStyle w:val="Overskrift3"/>
        <w:numPr>
          <w:ilvl w:val="0"/>
          <w:numId w:val="3"/>
        </w:numPr>
        <w:spacing w:before="0"/>
        <w:ind w:left="284" w:hanging="284"/>
        <w:rPr>
          <w:rFonts w:ascii="Georgia" w:hAnsi="Georgia" w:cs="Tahoma"/>
          <w:color w:val="auto"/>
          <w:sz w:val="24"/>
          <w:szCs w:val="24"/>
          <w:lang w:val="nb-NO"/>
        </w:rPr>
      </w:pPr>
      <w:r w:rsidRPr="006964C5">
        <w:rPr>
          <w:rFonts w:ascii="Georgia" w:hAnsi="Georgia" w:cs="Tahoma"/>
          <w:color w:val="auto"/>
          <w:sz w:val="24"/>
          <w:szCs w:val="24"/>
          <w:lang w:val="nb-NO"/>
        </w:rPr>
        <w:t>Prinsipper</w:t>
      </w:r>
    </w:p>
    <w:p w14:paraId="37985149" w14:textId="77777777" w:rsidR="00222551" w:rsidRPr="006964C5" w:rsidRDefault="00097A84" w:rsidP="00222551">
      <w:pPr>
        <w:rPr>
          <w:rFonts w:ascii="Georgia" w:hAnsi="Georgia" w:cs="Tahoma"/>
          <w:bCs/>
          <w:lang w:val="nb-NO"/>
        </w:rPr>
      </w:pPr>
      <w:r w:rsidRPr="006964C5">
        <w:rPr>
          <w:rFonts w:ascii="Georgia" w:hAnsi="Georgia" w:cs="Tahoma"/>
          <w:bCs/>
          <w:lang w:val="nb-NO"/>
        </w:rPr>
        <w:t xml:space="preserve">Generalsekretær er ansvarlig saksbehandler i </w:t>
      </w:r>
      <w:r w:rsidR="00CC4440" w:rsidRPr="006964C5">
        <w:rPr>
          <w:rFonts w:ascii="Georgia" w:hAnsi="Georgia" w:cs="Tahoma"/>
          <w:bCs/>
          <w:lang w:val="nb-NO"/>
        </w:rPr>
        <w:t xml:space="preserve">Norges speiderforbund </w:t>
      </w:r>
      <w:r w:rsidRPr="006964C5">
        <w:rPr>
          <w:rFonts w:ascii="Georgia" w:hAnsi="Georgia" w:cs="Tahoma"/>
          <w:bCs/>
          <w:lang w:val="nb-NO"/>
        </w:rPr>
        <w:t>dersom et medlem eller en ansatt i</w:t>
      </w:r>
      <w:r w:rsidR="00222551" w:rsidRPr="006964C5">
        <w:rPr>
          <w:rFonts w:ascii="Georgia" w:hAnsi="Georgia" w:cs="Tahoma"/>
          <w:bCs/>
          <w:lang w:val="nb-NO"/>
        </w:rPr>
        <w:t xml:space="preserve"> </w:t>
      </w:r>
      <w:r w:rsidR="00B61130" w:rsidRPr="006964C5">
        <w:rPr>
          <w:rFonts w:ascii="Georgia" w:hAnsi="Georgia" w:cs="Tahoma"/>
          <w:bCs/>
          <w:lang w:val="nb-NO"/>
        </w:rPr>
        <w:t xml:space="preserve">speiderforbundet anmeldes eller </w:t>
      </w:r>
      <w:r w:rsidR="00222551" w:rsidRPr="006964C5">
        <w:rPr>
          <w:rFonts w:ascii="Georgia" w:hAnsi="Georgia" w:cs="Tahoma"/>
          <w:bCs/>
          <w:lang w:val="nb-NO"/>
        </w:rPr>
        <w:t>er anmeldt til politiet.</w:t>
      </w:r>
    </w:p>
    <w:p w14:paraId="6973351C" w14:textId="07B5656D" w:rsidR="00222551" w:rsidRPr="006964C5" w:rsidRDefault="00097A84" w:rsidP="00222551">
      <w:pPr>
        <w:rPr>
          <w:rFonts w:ascii="Georgia" w:hAnsi="Georgia" w:cs="Tahoma"/>
          <w:bCs/>
          <w:lang w:val="nb-NO"/>
        </w:rPr>
      </w:pPr>
      <w:r w:rsidRPr="006964C5">
        <w:rPr>
          <w:rFonts w:ascii="Georgia" w:hAnsi="Georgia" w:cs="Tahoma"/>
          <w:bCs/>
          <w:lang w:val="nb-NO"/>
        </w:rPr>
        <w:t xml:space="preserve">Dersom et medlem eller en ansatt i </w:t>
      </w:r>
      <w:r w:rsidR="00A82880" w:rsidRPr="006964C5">
        <w:rPr>
          <w:rFonts w:ascii="Georgia" w:hAnsi="Georgia" w:cs="Tahoma"/>
          <w:bCs/>
          <w:lang w:val="nb-NO"/>
        </w:rPr>
        <w:t xml:space="preserve">Norges speiderforbund </w:t>
      </w:r>
      <w:r w:rsidRPr="006964C5">
        <w:rPr>
          <w:rFonts w:ascii="Georgia" w:hAnsi="Georgia" w:cs="Tahoma"/>
          <w:bCs/>
          <w:lang w:val="nb-NO"/>
        </w:rPr>
        <w:t xml:space="preserve">blir anmeldt for forhold </w:t>
      </w:r>
      <w:r w:rsidR="005239FD" w:rsidRPr="006964C5">
        <w:rPr>
          <w:rFonts w:ascii="Georgia" w:hAnsi="Georgia" w:cs="Tahoma"/>
          <w:bCs/>
          <w:lang w:val="nb-NO"/>
        </w:rPr>
        <w:t xml:space="preserve">som omhandler </w:t>
      </w:r>
      <w:r w:rsidR="005A725D" w:rsidRPr="006964C5">
        <w:rPr>
          <w:rFonts w:ascii="Georgia" w:hAnsi="Georgia" w:cs="Tahoma"/>
          <w:bCs/>
          <w:lang w:val="nb-NO"/>
        </w:rPr>
        <w:t xml:space="preserve">straffbar </w:t>
      </w:r>
      <w:r w:rsidR="005239FD" w:rsidRPr="006964C5">
        <w:rPr>
          <w:rFonts w:ascii="Georgia" w:hAnsi="Georgia" w:cs="Tahoma"/>
          <w:bCs/>
          <w:lang w:val="nb-NO"/>
        </w:rPr>
        <w:t xml:space="preserve">overtredelse av norsk lov, </w:t>
      </w:r>
      <w:r w:rsidRPr="006964C5">
        <w:rPr>
          <w:rFonts w:ascii="Georgia" w:hAnsi="Georgia" w:cs="Tahoma"/>
          <w:bCs/>
          <w:lang w:val="nb-NO"/>
        </w:rPr>
        <w:t>begått i eller utenfor N</w:t>
      </w:r>
      <w:r w:rsidR="00222551" w:rsidRPr="006964C5">
        <w:rPr>
          <w:rFonts w:ascii="Georgia" w:hAnsi="Georgia" w:cs="Tahoma"/>
          <w:bCs/>
          <w:lang w:val="nb-NO"/>
        </w:rPr>
        <w:t>orges speiderforbund</w:t>
      </w:r>
      <w:r w:rsidRPr="006964C5">
        <w:rPr>
          <w:rFonts w:ascii="Georgia" w:hAnsi="Georgia" w:cs="Tahoma"/>
          <w:bCs/>
          <w:lang w:val="nb-NO"/>
        </w:rPr>
        <w:t xml:space="preserve">, </w:t>
      </w:r>
      <w:r w:rsidR="005A725D" w:rsidRPr="006964C5">
        <w:rPr>
          <w:rFonts w:ascii="Georgia" w:hAnsi="Georgia" w:cs="Tahoma"/>
          <w:bCs/>
          <w:lang w:val="nb-NO"/>
        </w:rPr>
        <w:t xml:space="preserve">vurderer Speiderstyret om det foreligger grunnlag for at vedkommende </w:t>
      </w:r>
      <w:r w:rsidR="00A82880" w:rsidRPr="006964C5">
        <w:rPr>
          <w:rFonts w:ascii="Georgia" w:hAnsi="Georgia" w:cs="Tahoma"/>
          <w:bCs/>
          <w:lang w:val="nb-NO"/>
        </w:rPr>
        <w:t xml:space="preserve">suspenderes </w:t>
      </w:r>
      <w:r w:rsidRPr="006964C5">
        <w:rPr>
          <w:rFonts w:ascii="Georgia" w:hAnsi="Georgia" w:cs="Tahoma"/>
          <w:bCs/>
          <w:lang w:val="nb-NO"/>
        </w:rPr>
        <w:t>fra sitt verv</w:t>
      </w:r>
      <w:r w:rsidR="00A82880" w:rsidRPr="006964C5">
        <w:rPr>
          <w:rFonts w:ascii="Georgia" w:hAnsi="Georgia" w:cs="Tahoma"/>
          <w:bCs/>
          <w:lang w:val="nb-NO"/>
        </w:rPr>
        <w:t>/sin stilling</w:t>
      </w:r>
      <w:r w:rsidR="006C6A30" w:rsidRPr="006964C5">
        <w:rPr>
          <w:rFonts w:ascii="Georgia" w:hAnsi="Georgia" w:cs="Tahoma"/>
          <w:bCs/>
          <w:lang w:val="nb-NO"/>
        </w:rPr>
        <w:t>,</w:t>
      </w:r>
      <w:r w:rsidR="00A82880" w:rsidRPr="006964C5">
        <w:rPr>
          <w:rFonts w:ascii="Georgia" w:hAnsi="Georgia" w:cs="Tahoma"/>
          <w:bCs/>
          <w:lang w:val="nb-NO"/>
        </w:rPr>
        <w:t xml:space="preserve"> </w:t>
      </w:r>
      <w:r w:rsidRPr="006964C5">
        <w:rPr>
          <w:rFonts w:ascii="Georgia" w:hAnsi="Georgia" w:cs="Tahoma"/>
          <w:bCs/>
          <w:lang w:val="nb-NO"/>
        </w:rPr>
        <w:t>så lenge saken etterforskes, vurderes eller behandles.</w:t>
      </w:r>
      <w:r w:rsidR="00222551" w:rsidRPr="006964C5">
        <w:rPr>
          <w:rFonts w:ascii="Georgia" w:hAnsi="Georgia" w:cs="Tahoma"/>
          <w:bCs/>
          <w:lang w:val="nb-NO"/>
        </w:rPr>
        <w:t xml:space="preserve"> </w:t>
      </w:r>
      <w:r w:rsidRPr="006964C5">
        <w:rPr>
          <w:rFonts w:ascii="Georgia" w:hAnsi="Georgia" w:cs="Tahoma"/>
          <w:bCs/>
          <w:lang w:val="nb-NO"/>
        </w:rPr>
        <w:t xml:space="preserve">Dersom det gjelder et frivillig, ulønnet verv, </w:t>
      </w:r>
      <w:r w:rsidR="00A82880" w:rsidRPr="006964C5">
        <w:rPr>
          <w:rFonts w:ascii="Georgia" w:hAnsi="Georgia" w:cs="Tahoma"/>
          <w:bCs/>
          <w:lang w:val="nb-NO"/>
        </w:rPr>
        <w:t>behandles saken i</w:t>
      </w:r>
      <w:r w:rsidR="007E7986" w:rsidRPr="006964C5">
        <w:rPr>
          <w:rFonts w:ascii="Georgia" w:hAnsi="Georgia" w:cs="Tahoma"/>
          <w:bCs/>
          <w:lang w:val="nb-NO"/>
        </w:rPr>
        <w:t xml:space="preserve"> henhold til</w:t>
      </w:r>
      <w:r w:rsidR="00A82880" w:rsidRPr="006964C5">
        <w:rPr>
          <w:rFonts w:ascii="Georgia" w:hAnsi="Georgia" w:cs="Tahoma"/>
          <w:bCs/>
          <w:lang w:val="nb-NO"/>
        </w:rPr>
        <w:t xml:space="preserve"> </w:t>
      </w:r>
      <w:r w:rsidR="007E7986" w:rsidRPr="006964C5">
        <w:rPr>
          <w:rFonts w:ascii="Georgia" w:hAnsi="Georgia" w:cs="Tahoma"/>
          <w:bCs/>
          <w:lang w:val="nb-NO"/>
        </w:rPr>
        <w:t>forbundets lover og r</w:t>
      </w:r>
      <w:r w:rsidR="00A82880" w:rsidRPr="006964C5">
        <w:rPr>
          <w:rFonts w:ascii="Georgia" w:hAnsi="Georgia" w:cs="Tahoma"/>
          <w:bCs/>
          <w:lang w:val="nb-NO"/>
        </w:rPr>
        <w:t>etningslinjer vedrørende suspensjon og eksklusjon</w:t>
      </w:r>
      <w:r w:rsidRPr="006964C5">
        <w:rPr>
          <w:rFonts w:ascii="Georgia" w:hAnsi="Georgia" w:cs="Tahoma"/>
          <w:bCs/>
          <w:lang w:val="nb-NO"/>
        </w:rPr>
        <w:t xml:space="preserve">. Dersom det gjelder en ansatt, </w:t>
      </w:r>
      <w:r w:rsidR="00A82880" w:rsidRPr="006964C5">
        <w:rPr>
          <w:rFonts w:ascii="Georgia" w:hAnsi="Georgia" w:cs="Tahoma"/>
          <w:bCs/>
          <w:lang w:val="nb-NO"/>
        </w:rPr>
        <w:t>b</w:t>
      </w:r>
      <w:r w:rsidR="005239FD" w:rsidRPr="006964C5">
        <w:rPr>
          <w:rFonts w:ascii="Georgia" w:hAnsi="Georgia" w:cs="Tahoma"/>
          <w:bCs/>
          <w:lang w:val="nb-NO"/>
        </w:rPr>
        <w:t>ehandles saken i</w:t>
      </w:r>
      <w:r w:rsidR="007E7986" w:rsidRPr="006964C5">
        <w:rPr>
          <w:rFonts w:ascii="Georgia" w:hAnsi="Georgia" w:cs="Tahoma"/>
          <w:bCs/>
          <w:lang w:val="nb-NO"/>
        </w:rPr>
        <w:t xml:space="preserve"> henhold til</w:t>
      </w:r>
      <w:r w:rsidR="006C6A30" w:rsidRPr="006964C5">
        <w:rPr>
          <w:rFonts w:ascii="Georgia" w:hAnsi="Georgia" w:cs="Tahoma"/>
          <w:bCs/>
          <w:lang w:val="nb-NO"/>
        </w:rPr>
        <w:t xml:space="preserve"> arbeidsrettslige regelverk, herunder </w:t>
      </w:r>
      <w:hyperlink r:id="rId8" w:history="1">
        <w:r w:rsidR="00223F66" w:rsidRPr="006964C5">
          <w:rPr>
            <w:rStyle w:val="Hyperkobling"/>
            <w:rFonts w:ascii="Georgia" w:hAnsi="Georgia" w:cs="Tahoma"/>
            <w:bCs/>
            <w:lang w:val="nb-NO"/>
          </w:rPr>
          <w:t>arbeidsmiljøloven</w:t>
        </w:r>
      </w:hyperlink>
      <w:r w:rsidR="006C6A30" w:rsidRPr="006964C5">
        <w:rPr>
          <w:rFonts w:ascii="Georgia" w:hAnsi="Georgia" w:cs="Tahoma"/>
          <w:bCs/>
          <w:lang w:val="nb-NO"/>
        </w:rPr>
        <w:t>.</w:t>
      </w:r>
    </w:p>
    <w:p w14:paraId="03C970FB" w14:textId="63A78FC3" w:rsidR="00222551" w:rsidRPr="006964C5" w:rsidRDefault="00097A84" w:rsidP="006964C5">
      <w:pPr>
        <w:spacing w:after="0"/>
        <w:rPr>
          <w:rFonts w:ascii="Georgia" w:hAnsi="Georgia" w:cs="Tahoma"/>
          <w:bCs/>
          <w:lang w:val="nb-NO"/>
        </w:rPr>
      </w:pPr>
      <w:r w:rsidRPr="006964C5">
        <w:rPr>
          <w:rFonts w:ascii="Georgia" w:hAnsi="Georgia" w:cs="Tahoma"/>
          <w:bCs/>
          <w:lang w:val="nb-NO"/>
        </w:rPr>
        <w:t>Generalsekretær</w:t>
      </w:r>
      <w:r w:rsidR="007E7986" w:rsidRPr="006964C5">
        <w:rPr>
          <w:rFonts w:ascii="Georgia" w:hAnsi="Georgia" w:cs="Tahoma"/>
          <w:bCs/>
          <w:lang w:val="nb-NO"/>
        </w:rPr>
        <w:t>,</w:t>
      </w:r>
      <w:r w:rsidRPr="006964C5">
        <w:rPr>
          <w:rFonts w:ascii="Georgia" w:hAnsi="Georgia" w:cs="Tahoma"/>
          <w:bCs/>
          <w:lang w:val="nb-NO"/>
        </w:rPr>
        <w:t xml:space="preserve"> eller </w:t>
      </w:r>
      <w:r w:rsidR="00D80173" w:rsidRPr="006964C5">
        <w:rPr>
          <w:rFonts w:ascii="Georgia" w:hAnsi="Georgia" w:cs="Tahoma"/>
          <w:bCs/>
          <w:lang w:val="nb-NO"/>
        </w:rPr>
        <w:t xml:space="preserve">den som </w:t>
      </w:r>
      <w:r w:rsidRPr="006964C5">
        <w:rPr>
          <w:rFonts w:ascii="Georgia" w:hAnsi="Georgia" w:cs="Tahoma"/>
          <w:bCs/>
          <w:lang w:val="nb-NO"/>
        </w:rPr>
        <w:t>han utpeker</w:t>
      </w:r>
      <w:r w:rsidR="00D80173" w:rsidRPr="006964C5">
        <w:rPr>
          <w:rFonts w:ascii="Georgia" w:hAnsi="Georgia" w:cs="Tahoma"/>
          <w:bCs/>
          <w:lang w:val="nb-NO"/>
        </w:rPr>
        <w:t>,</w:t>
      </w:r>
      <w:r w:rsidRPr="006964C5">
        <w:rPr>
          <w:rFonts w:ascii="Georgia" w:hAnsi="Georgia" w:cs="Tahoma"/>
          <w:bCs/>
          <w:lang w:val="nb-NO"/>
        </w:rPr>
        <w:t xml:space="preserve"> holder i den grad det er mulig og aktuelt</w:t>
      </w:r>
      <w:r w:rsidR="00222551" w:rsidRPr="006964C5">
        <w:rPr>
          <w:rFonts w:ascii="Georgia" w:hAnsi="Georgia" w:cs="Tahoma"/>
          <w:bCs/>
          <w:lang w:val="nb-NO"/>
        </w:rPr>
        <w:t xml:space="preserve"> </w:t>
      </w:r>
      <w:r w:rsidRPr="006964C5">
        <w:rPr>
          <w:rFonts w:ascii="Georgia" w:hAnsi="Georgia" w:cs="Tahoma"/>
          <w:bCs/>
          <w:lang w:val="nb-NO"/>
        </w:rPr>
        <w:t>kontakt med de involverte i saken mens saken er under etterforskning, vurdering eller</w:t>
      </w:r>
      <w:r w:rsidR="00222551" w:rsidRPr="006964C5">
        <w:rPr>
          <w:rFonts w:ascii="Georgia" w:hAnsi="Georgia" w:cs="Tahoma"/>
          <w:bCs/>
          <w:lang w:val="nb-NO"/>
        </w:rPr>
        <w:t xml:space="preserve"> </w:t>
      </w:r>
      <w:r w:rsidRPr="006964C5">
        <w:rPr>
          <w:rFonts w:ascii="Georgia" w:hAnsi="Georgia" w:cs="Tahoma"/>
          <w:bCs/>
          <w:lang w:val="nb-NO"/>
        </w:rPr>
        <w:t xml:space="preserve">behandling. Saken behandles konfidensielt for å ivareta alle parter på best mulig måte. </w:t>
      </w:r>
      <w:r w:rsidR="004F4C7B" w:rsidRPr="006964C5">
        <w:rPr>
          <w:rFonts w:ascii="Georgia" w:hAnsi="Georgia" w:cs="Tahoma"/>
          <w:lang w:val="nb-NO"/>
        </w:rPr>
        <w:t>Retningslinjer gitt i forvaltningslovens § 13c, arkivlovens § 9 og personopplysningsloven §§ 8 og 9 om oppbevaring av taushetsbelagte opplysninger skal følges.</w:t>
      </w:r>
      <w:r w:rsidR="006964C5">
        <w:rPr>
          <w:rFonts w:ascii="Georgia" w:hAnsi="Georgia" w:cs="Tahoma"/>
          <w:lang w:val="nb-NO"/>
        </w:rPr>
        <w:br/>
      </w:r>
    </w:p>
    <w:p w14:paraId="61FFFFAF" w14:textId="77777777" w:rsidR="00222551" w:rsidRPr="006964C5" w:rsidRDefault="00097CA5" w:rsidP="006964C5">
      <w:pPr>
        <w:pStyle w:val="Overskrift3"/>
        <w:numPr>
          <w:ilvl w:val="0"/>
          <w:numId w:val="3"/>
        </w:numPr>
        <w:ind w:left="284" w:hanging="284"/>
        <w:rPr>
          <w:rFonts w:ascii="Georgia" w:hAnsi="Georgia" w:cs="Tahoma"/>
          <w:color w:val="auto"/>
          <w:sz w:val="24"/>
          <w:szCs w:val="24"/>
          <w:lang w:val="nb-NO"/>
        </w:rPr>
      </w:pPr>
      <w:r w:rsidRPr="006964C5">
        <w:rPr>
          <w:rFonts w:ascii="Georgia" w:hAnsi="Georgia" w:cs="Tahoma"/>
          <w:color w:val="auto"/>
          <w:sz w:val="24"/>
          <w:szCs w:val="24"/>
          <w:lang w:val="nb-NO"/>
        </w:rPr>
        <w:t>Prosedyrer</w:t>
      </w:r>
    </w:p>
    <w:p w14:paraId="3500C6C0" w14:textId="77777777" w:rsidR="00222551" w:rsidRPr="006964C5" w:rsidRDefault="00097A84" w:rsidP="00222551">
      <w:pPr>
        <w:pStyle w:val="Listeavsnitt"/>
        <w:numPr>
          <w:ilvl w:val="0"/>
          <w:numId w:val="1"/>
        </w:numPr>
        <w:rPr>
          <w:rFonts w:ascii="Georgia" w:hAnsi="Georgia" w:cs="Tahoma"/>
          <w:bCs/>
          <w:lang w:val="nb-NO"/>
        </w:rPr>
      </w:pPr>
      <w:r w:rsidRPr="006964C5">
        <w:rPr>
          <w:rFonts w:ascii="Georgia" w:hAnsi="Georgia" w:cs="Tahoma"/>
          <w:bCs/>
          <w:lang w:val="nb-NO"/>
        </w:rPr>
        <w:t>Generalsekretær klarlegger</w:t>
      </w:r>
      <w:r w:rsidR="00D80173" w:rsidRPr="006964C5">
        <w:rPr>
          <w:rFonts w:ascii="Georgia" w:hAnsi="Georgia" w:cs="Tahoma"/>
          <w:bCs/>
          <w:lang w:val="nb-NO"/>
        </w:rPr>
        <w:t>,</w:t>
      </w:r>
      <w:r w:rsidRPr="006964C5">
        <w:rPr>
          <w:rFonts w:ascii="Georgia" w:hAnsi="Georgia" w:cs="Tahoma"/>
          <w:bCs/>
          <w:lang w:val="nb-NO"/>
        </w:rPr>
        <w:t xml:space="preserve"> om det foreligger </w:t>
      </w:r>
      <w:r w:rsidR="00D80173" w:rsidRPr="006964C5">
        <w:rPr>
          <w:rFonts w:ascii="Georgia" w:hAnsi="Georgia" w:cs="Tahoma"/>
          <w:bCs/>
          <w:lang w:val="nb-NO"/>
        </w:rPr>
        <w:t xml:space="preserve">forhold som krever </w:t>
      </w:r>
      <w:r w:rsidRPr="006964C5">
        <w:rPr>
          <w:rFonts w:ascii="Georgia" w:hAnsi="Georgia" w:cs="Tahoma"/>
          <w:bCs/>
          <w:lang w:val="nb-NO"/>
        </w:rPr>
        <w:t>en anmeldelse</w:t>
      </w:r>
      <w:r w:rsidR="00571EB8" w:rsidRPr="006964C5">
        <w:rPr>
          <w:rFonts w:ascii="Georgia" w:hAnsi="Georgia" w:cs="Tahoma"/>
          <w:bCs/>
          <w:lang w:val="nb-NO"/>
        </w:rPr>
        <w:t>, eller om anmeldelse</w:t>
      </w:r>
      <w:r w:rsidR="00496839" w:rsidRPr="006964C5">
        <w:rPr>
          <w:rFonts w:ascii="Georgia" w:hAnsi="Georgia" w:cs="Tahoma"/>
          <w:bCs/>
          <w:lang w:val="nb-NO"/>
        </w:rPr>
        <w:t xml:space="preserve"> allerede har funnet sted</w:t>
      </w:r>
      <w:r w:rsidRPr="006964C5">
        <w:rPr>
          <w:rFonts w:ascii="Georgia" w:hAnsi="Georgia" w:cs="Tahoma"/>
          <w:bCs/>
          <w:lang w:val="nb-NO"/>
        </w:rPr>
        <w:t>.</w:t>
      </w:r>
    </w:p>
    <w:p w14:paraId="79D575FC" w14:textId="5611BC7E" w:rsidR="00571EB8" w:rsidRPr="006964C5" w:rsidRDefault="00097A84" w:rsidP="00222551">
      <w:pPr>
        <w:pStyle w:val="Listeavsnitt"/>
        <w:numPr>
          <w:ilvl w:val="0"/>
          <w:numId w:val="1"/>
        </w:numPr>
        <w:rPr>
          <w:rFonts w:ascii="Georgia" w:hAnsi="Georgia" w:cs="Tahoma"/>
          <w:bCs/>
          <w:lang w:val="nb-NO"/>
        </w:rPr>
      </w:pPr>
      <w:r w:rsidRPr="006964C5">
        <w:rPr>
          <w:rFonts w:ascii="Georgia" w:hAnsi="Georgia" w:cs="Tahoma"/>
          <w:bCs/>
          <w:lang w:val="nb-NO"/>
        </w:rPr>
        <w:t xml:space="preserve">Dersom det gjelder et </w:t>
      </w:r>
      <w:r w:rsidR="001C30B2" w:rsidRPr="006964C5">
        <w:rPr>
          <w:rFonts w:ascii="Georgia" w:hAnsi="Georgia" w:cs="Tahoma"/>
          <w:bCs/>
          <w:lang w:val="nb-NO"/>
        </w:rPr>
        <w:t>medlem</w:t>
      </w:r>
      <w:r w:rsidRPr="006964C5">
        <w:rPr>
          <w:rFonts w:ascii="Georgia" w:hAnsi="Georgia" w:cs="Tahoma"/>
          <w:bCs/>
          <w:lang w:val="nb-NO"/>
        </w:rPr>
        <w:t xml:space="preserve">, legger </w:t>
      </w:r>
      <w:r w:rsidR="00D80173" w:rsidRPr="006964C5">
        <w:rPr>
          <w:rFonts w:ascii="Georgia" w:hAnsi="Georgia" w:cs="Tahoma"/>
          <w:bCs/>
          <w:lang w:val="nb-NO"/>
        </w:rPr>
        <w:t xml:space="preserve">generalsekretær </w:t>
      </w:r>
      <w:r w:rsidRPr="006964C5">
        <w:rPr>
          <w:rFonts w:ascii="Georgia" w:hAnsi="Georgia" w:cs="Tahoma"/>
          <w:bCs/>
          <w:lang w:val="nb-NO"/>
        </w:rPr>
        <w:t>saken frem for</w:t>
      </w:r>
      <w:r w:rsidR="00222551" w:rsidRPr="006964C5">
        <w:rPr>
          <w:rFonts w:ascii="Georgia" w:hAnsi="Georgia" w:cs="Tahoma"/>
          <w:bCs/>
          <w:lang w:val="nb-NO"/>
        </w:rPr>
        <w:t xml:space="preserve"> </w:t>
      </w:r>
      <w:r w:rsidRPr="006964C5">
        <w:rPr>
          <w:rFonts w:ascii="Georgia" w:hAnsi="Georgia" w:cs="Tahoma"/>
          <w:bCs/>
          <w:lang w:val="nb-NO"/>
        </w:rPr>
        <w:t xml:space="preserve">Speiderstyret som avgjør om </w:t>
      </w:r>
      <w:r w:rsidR="001C30B2" w:rsidRPr="006964C5">
        <w:rPr>
          <w:rFonts w:ascii="Georgia" w:hAnsi="Georgia" w:cs="Tahoma"/>
          <w:bCs/>
          <w:lang w:val="nb-NO"/>
        </w:rPr>
        <w:t>medlemmet skal suspenderes</w:t>
      </w:r>
      <w:r w:rsidR="00571EB8" w:rsidRPr="006964C5">
        <w:rPr>
          <w:rFonts w:ascii="Georgia" w:hAnsi="Georgia" w:cs="Tahoma"/>
          <w:bCs/>
          <w:lang w:val="nb-NO"/>
        </w:rPr>
        <w:t>.</w:t>
      </w:r>
    </w:p>
    <w:p w14:paraId="0D1C3445" w14:textId="77B9D1D6" w:rsidR="00222551" w:rsidRPr="006964C5" w:rsidRDefault="00097A84" w:rsidP="00222551">
      <w:pPr>
        <w:pStyle w:val="Listeavsnitt"/>
        <w:numPr>
          <w:ilvl w:val="0"/>
          <w:numId w:val="1"/>
        </w:numPr>
        <w:rPr>
          <w:rFonts w:ascii="Georgia" w:hAnsi="Georgia" w:cs="Tahoma"/>
          <w:bCs/>
          <w:lang w:val="nb-NO"/>
        </w:rPr>
      </w:pPr>
      <w:r w:rsidRPr="006964C5">
        <w:rPr>
          <w:rFonts w:ascii="Georgia" w:hAnsi="Georgia" w:cs="Tahoma"/>
          <w:bCs/>
          <w:lang w:val="nb-NO"/>
        </w:rPr>
        <w:t xml:space="preserve">Dersom saken gjelder en ansatt, </w:t>
      </w:r>
      <w:r w:rsidR="007E7986" w:rsidRPr="006964C5">
        <w:rPr>
          <w:rFonts w:ascii="Georgia" w:hAnsi="Georgia" w:cs="Tahoma"/>
          <w:bCs/>
          <w:lang w:val="nb-NO"/>
        </w:rPr>
        <w:t xml:space="preserve">vurderer </w:t>
      </w:r>
      <w:r w:rsidRPr="006964C5">
        <w:rPr>
          <w:rFonts w:ascii="Georgia" w:hAnsi="Georgia" w:cs="Tahoma"/>
          <w:bCs/>
          <w:lang w:val="nb-NO"/>
        </w:rPr>
        <w:t>generalsekretær</w:t>
      </w:r>
      <w:r w:rsidR="007E7986" w:rsidRPr="006964C5">
        <w:rPr>
          <w:rFonts w:ascii="Georgia" w:hAnsi="Georgia" w:cs="Tahoma"/>
          <w:bCs/>
          <w:lang w:val="nb-NO"/>
        </w:rPr>
        <w:t xml:space="preserve"> innenfor sine fullmakter</w:t>
      </w:r>
      <w:r w:rsidR="00496839" w:rsidRPr="006964C5">
        <w:rPr>
          <w:rFonts w:ascii="Georgia" w:hAnsi="Georgia" w:cs="Tahoma"/>
          <w:bCs/>
          <w:lang w:val="nb-NO"/>
        </w:rPr>
        <w:t xml:space="preserve"> </w:t>
      </w:r>
      <w:r w:rsidRPr="006964C5">
        <w:rPr>
          <w:rFonts w:ascii="Georgia" w:hAnsi="Georgia" w:cs="Tahoma"/>
          <w:bCs/>
          <w:lang w:val="nb-NO"/>
        </w:rPr>
        <w:t>hvilke konsekvenser dette skal få for den</w:t>
      </w:r>
      <w:r w:rsidR="00222551" w:rsidRPr="006964C5">
        <w:rPr>
          <w:rFonts w:ascii="Georgia" w:hAnsi="Georgia" w:cs="Tahoma"/>
          <w:bCs/>
          <w:lang w:val="nb-NO"/>
        </w:rPr>
        <w:t xml:space="preserve"> </w:t>
      </w:r>
      <w:r w:rsidR="00496839" w:rsidRPr="006964C5">
        <w:rPr>
          <w:rFonts w:ascii="Georgia" w:hAnsi="Georgia" w:cs="Tahoma"/>
          <w:bCs/>
          <w:lang w:val="nb-NO"/>
        </w:rPr>
        <w:t>ansatte</w:t>
      </w:r>
      <w:r w:rsidRPr="006964C5">
        <w:rPr>
          <w:rFonts w:ascii="Georgia" w:hAnsi="Georgia" w:cs="Tahoma"/>
          <w:bCs/>
          <w:lang w:val="nb-NO"/>
        </w:rPr>
        <w:t xml:space="preserve">. </w:t>
      </w:r>
      <w:r w:rsidR="007E7986" w:rsidRPr="006964C5">
        <w:rPr>
          <w:rFonts w:ascii="Georgia" w:hAnsi="Georgia" w:cs="Tahoma"/>
          <w:bCs/>
          <w:lang w:val="nb-NO"/>
        </w:rPr>
        <w:t>Generalsekretær rådfører seg med Speiderstyret.</w:t>
      </w:r>
    </w:p>
    <w:p w14:paraId="0E0DE7F4" w14:textId="24E9BBEC" w:rsidR="00222551" w:rsidRPr="006964C5" w:rsidRDefault="00097A84" w:rsidP="00222551">
      <w:pPr>
        <w:pStyle w:val="Listeavsnitt"/>
        <w:numPr>
          <w:ilvl w:val="0"/>
          <w:numId w:val="1"/>
        </w:numPr>
        <w:rPr>
          <w:rFonts w:ascii="Georgia" w:hAnsi="Georgia" w:cs="Tahoma"/>
          <w:bCs/>
          <w:lang w:val="nb-NO"/>
        </w:rPr>
      </w:pPr>
      <w:r w:rsidRPr="006964C5">
        <w:rPr>
          <w:rFonts w:ascii="Georgia" w:hAnsi="Georgia" w:cs="Tahoma"/>
          <w:bCs/>
          <w:lang w:val="nb-NO"/>
        </w:rPr>
        <w:t>Generalsekretær</w:t>
      </w:r>
      <w:r w:rsidR="007E7986" w:rsidRPr="006964C5">
        <w:rPr>
          <w:rFonts w:ascii="Georgia" w:hAnsi="Georgia" w:cs="Tahoma"/>
          <w:bCs/>
          <w:lang w:val="nb-NO"/>
        </w:rPr>
        <w:t xml:space="preserve"> vurderer om vedkommende skal kontaktes og informeres. Slik kontakt skal eventuelt kun skje i samråd med påtalemyndigheten.</w:t>
      </w:r>
    </w:p>
    <w:p w14:paraId="4688278C" w14:textId="77777777" w:rsidR="00154301" w:rsidRPr="006964C5" w:rsidRDefault="00097A84" w:rsidP="00222551">
      <w:pPr>
        <w:pStyle w:val="Listeavsnitt"/>
        <w:numPr>
          <w:ilvl w:val="0"/>
          <w:numId w:val="1"/>
        </w:numPr>
        <w:rPr>
          <w:rFonts w:ascii="Georgia" w:hAnsi="Georgia" w:cs="Tahoma"/>
          <w:lang w:val="nb-NO"/>
        </w:rPr>
      </w:pPr>
      <w:r w:rsidRPr="006964C5">
        <w:rPr>
          <w:rFonts w:ascii="Georgia" w:hAnsi="Georgia" w:cs="Tahoma"/>
          <w:bCs/>
          <w:lang w:val="nb-NO"/>
        </w:rPr>
        <w:t xml:space="preserve">Generalsekretær informerer </w:t>
      </w:r>
      <w:r w:rsidR="00154301" w:rsidRPr="006964C5">
        <w:rPr>
          <w:rFonts w:ascii="Georgia" w:hAnsi="Georgia" w:cs="Tahoma"/>
          <w:bCs/>
          <w:lang w:val="nb-NO"/>
        </w:rPr>
        <w:t xml:space="preserve">de </w:t>
      </w:r>
      <w:r w:rsidRPr="006964C5">
        <w:rPr>
          <w:rFonts w:ascii="Georgia" w:hAnsi="Georgia" w:cs="Tahoma"/>
          <w:bCs/>
          <w:lang w:val="nb-NO"/>
        </w:rPr>
        <w:t xml:space="preserve">ledere og tillitsvalgte </w:t>
      </w:r>
      <w:r w:rsidR="00154301" w:rsidRPr="006964C5">
        <w:rPr>
          <w:rFonts w:ascii="Georgia" w:hAnsi="Georgia" w:cs="Tahoma"/>
          <w:bCs/>
          <w:lang w:val="nb-NO"/>
        </w:rPr>
        <w:t xml:space="preserve">som </w:t>
      </w:r>
      <w:r w:rsidRPr="006964C5">
        <w:rPr>
          <w:rFonts w:ascii="Georgia" w:hAnsi="Georgia" w:cs="Tahoma"/>
          <w:bCs/>
          <w:lang w:val="nb-NO"/>
        </w:rPr>
        <w:t xml:space="preserve">det er nødvendig kjenner til </w:t>
      </w:r>
      <w:r w:rsidR="00154301" w:rsidRPr="006964C5">
        <w:rPr>
          <w:rFonts w:ascii="Georgia" w:hAnsi="Georgia" w:cs="Tahoma"/>
          <w:bCs/>
          <w:lang w:val="nb-NO"/>
        </w:rPr>
        <w:t xml:space="preserve">saken, </w:t>
      </w:r>
      <w:r w:rsidRPr="006964C5">
        <w:rPr>
          <w:rFonts w:ascii="Georgia" w:hAnsi="Georgia" w:cs="Tahoma"/>
          <w:bCs/>
          <w:lang w:val="nb-NO"/>
        </w:rPr>
        <w:t>at det</w:t>
      </w:r>
      <w:r w:rsidR="00222551" w:rsidRPr="006964C5">
        <w:rPr>
          <w:rFonts w:ascii="Georgia" w:hAnsi="Georgia" w:cs="Tahoma"/>
          <w:bCs/>
          <w:lang w:val="nb-NO"/>
        </w:rPr>
        <w:t xml:space="preserve"> </w:t>
      </w:r>
      <w:r w:rsidR="00154301" w:rsidRPr="006964C5">
        <w:rPr>
          <w:rFonts w:ascii="Georgia" w:hAnsi="Georgia" w:cs="Tahoma"/>
          <w:bCs/>
          <w:lang w:val="nb-NO"/>
        </w:rPr>
        <w:t xml:space="preserve">foreligger anmeldelse, og hva dette </w:t>
      </w:r>
      <w:r w:rsidRPr="006964C5">
        <w:rPr>
          <w:rFonts w:ascii="Georgia" w:hAnsi="Georgia" w:cs="Tahoma"/>
          <w:bCs/>
          <w:lang w:val="nb-NO"/>
        </w:rPr>
        <w:t>innebærer</w:t>
      </w:r>
      <w:r w:rsidR="00154301" w:rsidRPr="006964C5">
        <w:rPr>
          <w:rFonts w:ascii="Georgia" w:hAnsi="Georgia" w:cs="Tahoma"/>
          <w:bCs/>
          <w:lang w:val="nb-NO"/>
        </w:rPr>
        <w:t>.</w:t>
      </w:r>
    </w:p>
    <w:p w14:paraId="706210A1" w14:textId="0452A580" w:rsidR="00154301" w:rsidRPr="006964C5" w:rsidRDefault="00097A84" w:rsidP="00154301">
      <w:pPr>
        <w:pStyle w:val="Listeavsnitt"/>
        <w:rPr>
          <w:rFonts w:ascii="Georgia" w:hAnsi="Georgia" w:cs="Tahoma"/>
          <w:bCs/>
          <w:lang w:val="nb-NO"/>
        </w:rPr>
      </w:pPr>
      <w:r w:rsidRPr="006964C5">
        <w:rPr>
          <w:rFonts w:ascii="Georgia" w:hAnsi="Georgia" w:cs="Tahoma"/>
          <w:bCs/>
          <w:lang w:val="nb-NO"/>
        </w:rPr>
        <w:t>Færrest mulig</w:t>
      </w:r>
      <w:r w:rsidR="00222551" w:rsidRPr="006964C5">
        <w:rPr>
          <w:rFonts w:ascii="Georgia" w:hAnsi="Georgia" w:cs="Tahoma"/>
          <w:bCs/>
          <w:lang w:val="nb-NO"/>
        </w:rPr>
        <w:t xml:space="preserve"> </w:t>
      </w:r>
      <w:r w:rsidRPr="006964C5">
        <w:rPr>
          <w:rFonts w:ascii="Georgia" w:hAnsi="Georgia" w:cs="Tahoma"/>
          <w:bCs/>
          <w:lang w:val="nb-NO"/>
        </w:rPr>
        <w:t>personer skal ha informasjon om saken</w:t>
      </w:r>
      <w:r w:rsidR="00154301" w:rsidRPr="006964C5">
        <w:rPr>
          <w:rFonts w:ascii="Georgia" w:hAnsi="Georgia" w:cs="Tahoma"/>
          <w:bCs/>
          <w:lang w:val="nb-NO"/>
        </w:rPr>
        <w:t>,</w:t>
      </w:r>
      <w:r w:rsidRPr="006964C5">
        <w:rPr>
          <w:rFonts w:ascii="Georgia" w:hAnsi="Georgia" w:cs="Tahoma"/>
          <w:bCs/>
          <w:lang w:val="nb-NO"/>
        </w:rPr>
        <w:t xml:space="preserve"> og disse </w:t>
      </w:r>
      <w:r w:rsidR="00CD23E0" w:rsidRPr="006964C5">
        <w:rPr>
          <w:rFonts w:ascii="Georgia" w:hAnsi="Georgia" w:cs="Tahoma"/>
          <w:bCs/>
          <w:lang w:val="nb-NO"/>
        </w:rPr>
        <w:t>personene</w:t>
      </w:r>
      <w:r w:rsidR="00154301" w:rsidRPr="006964C5">
        <w:rPr>
          <w:rFonts w:ascii="Georgia" w:hAnsi="Georgia" w:cs="Tahoma"/>
          <w:bCs/>
          <w:lang w:val="nb-NO"/>
        </w:rPr>
        <w:t xml:space="preserve"> </w:t>
      </w:r>
      <w:r w:rsidRPr="006964C5">
        <w:rPr>
          <w:rFonts w:ascii="Georgia" w:hAnsi="Georgia" w:cs="Tahoma"/>
          <w:bCs/>
          <w:lang w:val="nb-NO"/>
        </w:rPr>
        <w:t xml:space="preserve">pålegges </w:t>
      </w:r>
      <w:r w:rsidR="00154301" w:rsidRPr="006964C5">
        <w:rPr>
          <w:rFonts w:ascii="Georgia" w:hAnsi="Georgia" w:cs="Tahoma"/>
          <w:bCs/>
          <w:lang w:val="nb-NO"/>
        </w:rPr>
        <w:t>taushetsplikt.</w:t>
      </w:r>
    </w:p>
    <w:p w14:paraId="7D24EA78" w14:textId="123D2CDE" w:rsidR="00222551" w:rsidRPr="006964C5" w:rsidRDefault="007E7986" w:rsidP="00154301">
      <w:pPr>
        <w:pStyle w:val="Listeavsnitt"/>
        <w:rPr>
          <w:rFonts w:ascii="Georgia" w:hAnsi="Georgia" w:cs="Tahoma"/>
          <w:lang w:val="nb-NO"/>
        </w:rPr>
      </w:pPr>
      <w:r w:rsidRPr="006964C5">
        <w:rPr>
          <w:rFonts w:ascii="Georgia" w:hAnsi="Georgia" w:cs="Tahoma"/>
          <w:bCs/>
          <w:lang w:val="nb-NO"/>
        </w:rPr>
        <w:t>Når d</w:t>
      </w:r>
      <w:r w:rsidR="00097A84" w:rsidRPr="006964C5">
        <w:rPr>
          <w:rFonts w:ascii="Georgia" w:hAnsi="Georgia" w:cs="Tahoma"/>
          <w:bCs/>
          <w:lang w:val="nb-NO"/>
        </w:rPr>
        <w:t>en anmeldte</w:t>
      </w:r>
      <w:r w:rsidR="00EB5A2A" w:rsidRPr="006964C5">
        <w:rPr>
          <w:rFonts w:ascii="Georgia" w:hAnsi="Georgia" w:cs="Tahoma"/>
          <w:bCs/>
          <w:lang w:val="nb-NO"/>
        </w:rPr>
        <w:t xml:space="preserve"> kan informeres jfr. pkt. 4 ovenfor, </w:t>
      </w:r>
      <w:r w:rsidR="00154301" w:rsidRPr="006964C5">
        <w:rPr>
          <w:rFonts w:ascii="Georgia" w:hAnsi="Georgia" w:cs="Tahoma"/>
          <w:bCs/>
          <w:lang w:val="nb-NO"/>
        </w:rPr>
        <w:t xml:space="preserve">skal </w:t>
      </w:r>
      <w:r w:rsidR="00EB5A2A" w:rsidRPr="006964C5">
        <w:rPr>
          <w:rFonts w:ascii="Georgia" w:hAnsi="Georgia" w:cs="Tahoma"/>
          <w:bCs/>
          <w:lang w:val="nb-NO"/>
        </w:rPr>
        <w:t>vedkommende motta</w:t>
      </w:r>
      <w:r w:rsidR="00154301" w:rsidRPr="006964C5">
        <w:rPr>
          <w:rFonts w:ascii="Georgia" w:hAnsi="Georgia" w:cs="Tahoma"/>
          <w:bCs/>
          <w:lang w:val="nb-NO"/>
        </w:rPr>
        <w:t xml:space="preserve"> </w:t>
      </w:r>
      <w:r w:rsidR="00097A84" w:rsidRPr="006964C5">
        <w:rPr>
          <w:rFonts w:ascii="Georgia" w:hAnsi="Georgia" w:cs="Tahoma"/>
          <w:bCs/>
          <w:lang w:val="nb-NO"/>
        </w:rPr>
        <w:t>informasjon om hvem generalsekretær informerer.</w:t>
      </w:r>
    </w:p>
    <w:p w14:paraId="0C43F2B6" w14:textId="03C1D22A" w:rsidR="00222551" w:rsidRPr="006964C5" w:rsidRDefault="00097A84" w:rsidP="00222551">
      <w:pPr>
        <w:pStyle w:val="Listeavsnitt"/>
        <w:numPr>
          <w:ilvl w:val="0"/>
          <w:numId w:val="1"/>
        </w:numPr>
        <w:rPr>
          <w:rFonts w:ascii="Georgia" w:hAnsi="Georgia" w:cs="Tahoma"/>
          <w:lang w:val="nb-NO"/>
        </w:rPr>
      </w:pPr>
      <w:r w:rsidRPr="006964C5">
        <w:rPr>
          <w:rFonts w:ascii="Georgia" w:hAnsi="Georgia" w:cs="Tahoma"/>
          <w:lang w:val="nb-NO"/>
        </w:rPr>
        <w:t xml:space="preserve">Generalsekretær kan oppnevne en kontaktperson i </w:t>
      </w:r>
      <w:r w:rsidR="00CD23E0" w:rsidRPr="006964C5">
        <w:rPr>
          <w:rFonts w:ascii="Georgia" w:hAnsi="Georgia" w:cs="Tahoma"/>
          <w:lang w:val="nb-NO"/>
        </w:rPr>
        <w:t>f</w:t>
      </w:r>
      <w:r w:rsidRPr="006964C5">
        <w:rPr>
          <w:rFonts w:ascii="Georgia" w:hAnsi="Georgia" w:cs="Tahoma"/>
          <w:lang w:val="nb-NO"/>
        </w:rPr>
        <w:t>orbundet for den anmeldte og en</w:t>
      </w:r>
      <w:r w:rsidR="00222551" w:rsidRPr="006964C5">
        <w:rPr>
          <w:rFonts w:ascii="Georgia" w:hAnsi="Georgia" w:cs="Tahoma"/>
          <w:lang w:val="nb-NO"/>
        </w:rPr>
        <w:t xml:space="preserve"> </w:t>
      </w:r>
      <w:r w:rsidRPr="006964C5">
        <w:rPr>
          <w:rFonts w:ascii="Georgia" w:hAnsi="Georgia" w:cs="Tahoma"/>
          <w:lang w:val="nb-NO"/>
        </w:rPr>
        <w:t xml:space="preserve">kontaktperson i forbundet for den </w:t>
      </w:r>
      <w:r w:rsidR="00F67C45" w:rsidRPr="006964C5">
        <w:rPr>
          <w:rFonts w:ascii="Georgia" w:hAnsi="Georgia" w:cs="Tahoma"/>
          <w:lang w:val="nb-NO"/>
        </w:rPr>
        <w:t xml:space="preserve">eventuelt </w:t>
      </w:r>
      <w:r w:rsidRPr="006964C5">
        <w:rPr>
          <w:rFonts w:ascii="Georgia" w:hAnsi="Georgia" w:cs="Tahoma"/>
          <w:lang w:val="nb-NO"/>
        </w:rPr>
        <w:t>fornærmede.</w:t>
      </w:r>
    </w:p>
    <w:p w14:paraId="25C2E000" w14:textId="20D4ED73" w:rsidR="002B2AA1" w:rsidRPr="006964C5" w:rsidRDefault="00097A84" w:rsidP="00222551">
      <w:pPr>
        <w:pStyle w:val="Listeavsnitt"/>
        <w:numPr>
          <w:ilvl w:val="0"/>
          <w:numId w:val="1"/>
        </w:numPr>
        <w:rPr>
          <w:rFonts w:ascii="Georgia" w:hAnsi="Georgia" w:cs="Tahoma"/>
          <w:lang w:val="nb-NO"/>
        </w:rPr>
      </w:pPr>
      <w:r w:rsidRPr="006964C5">
        <w:rPr>
          <w:rFonts w:ascii="Georgia" w:hAnsi="Georgia" w:cs="Tahoma"/>
          <w:lang w:val="nb-NO"/>
        </w:rPr>
        <w:lastRenderedPageBreak/>
        <w:t xml:space="preserve">Når saken er ferdig etterforsket og det foreligger en konklusjon fra påtalemyndigheten eller domstolene, </w:t>
      </w:r>
      <w:r w:rsidR="00EB5A2A" w:rsidRPr="006964C5">
        <w:rPr>
          <w:rFonts w:ascii="Georgia" w:hAnsi="Georgia" w:cs="Tahoma"/>
          <w:lang w:val="nb-NO"/>
        </w:rPr>
        <w:t>bør innholdet og premissene for denne legges frem for Speiderstyret.</w:t>
      </w:r>
    </w:p>
    <w:p w14:paraId="4A25B0E4" w14:textId="77777777" w:rsidR="00187B9A" w:rsidRPr="006964C5" w:rsidRDefault="00EB5A2A" w:rsidP="00187B9A">
      <w:pPr>
        <w:pStyle w:val="Listeavsnitt"/>
        <w:numPr>
          <w:ilvl w:val="0"/>
          <w:numId w:val="1"/>
        </w:numPr>
        <w:rPr>
          <w:rFonts w:ascii="Georgia" w:hAnsi="Georgia" w:cs="Tahoma"/>
          <w:lang w:val="nb-NO"/>
        </w:rPr>
      </w:pPr>
      <w:r w:rsidRPr="006964C5">
        <w:rPr>
          <w:rFonts w:ascii="Georgia" w:hAnsi="Georgia" w:cs="Tahoma"/>
          <w:lang w:val="nb-NO"/>
        </w:rPr>
        <w:t>Generalsekretær innstiller overfor Speiderstyret hvilken betydning konklusjonen bør ha i forbindelse med en eventuell eller pågående suspensjons- eller eksklusjonssak.</w:t>
      </w:r>
    </w:p>
    <w:p w14:paraId="6CC363D5" w14:textId="22FFF738" w:rsidR="00097A84" w:rsidRPr="006964C5" w:rsidRDefault="00097A84" w:rsidP="00187B9A">
      <w:pPr>
        <w:pStyle w:val="Listeavsnitt"/>
        <w:numPr>
          <w:ilvl w:val="0"/>
          <w:numId w:val="1"/>
        </w:numPr>
        <w:rPr>
          <w:rFonts w:ascii="Georgia" w:hAnsi="Georgia" w:cs="Tahoma"/>
          <w:lang w:val="nb-NO"/>
        </w:rPr>
      </w:pPr>
      <w:r w:rsidRPr="006964C5">
        <w:rPr>
          <w:rFonts w:ascii="Georgia" w:hAnsi="Georgia" w:cs="Tahoma"/>
          <w:lang w:val="nb-NO"/>
        </w:rPr>
        <w:t xml:space="preserve">Saksprosessen </w:t>
      </w:r>
      <w:r w:rsidR="00371A65" w:rsidRPr="006964C5">
        <w:rPr>
          <w:rFonts w:ascii="Georgia" w:hAnsi="Georgia" w:cs="Tahoma"/>
          <w:lang w:val="nb-NO"/>
        </w:rPr>
        <w:t xml:space="preserve">håndteres, </w:t>
      </w:r>
      <w:r w:rsidRPr="006964C5">
        <w:rPr>
          <w:rFonts w:ascii="Georgia" w:hAnsi="Georgia" w:cs="Tahoma"/>
          <w:lang w:val="nb-NO"/>
        </w:rPr>
        <w:t>dokumenteres og arkiveres</w:t>
      </w:r>
      <w:r w:rsidR="00371A65" w:rsidRPr="006964C5">
        <w:rPr>
          <w:rFonts w:ascii="Georgia" w:hAnsi="Georgia" w:cs="Tahoma"/>
          <w:lang w:val="nb-NO"/>
        </w:rPr>
        <w:t xml:space="preserve"> som fortrolige opplysninger</w:t>
      </w:r>
      <w:r w:rsidRPr="006964C5">
        <w:rPr>
          <w:rFonts w:ascii="Georgia" w:hAnsi="Georgia" w:cs="Tahoma"/>
          <w:lang w:val="nb-NO"/>
        </w:rPr>
        <w:t xml:space="preserve"> </w:t>
      </w:r>
      <w:r w:rsidR="00571EB8" w:rsidRPr="006964C5">
        <w:rPr>
          <w:rFonts w:ascii="Georgia" w:hAnsi="Georgia" w:cs="Tahoma"/>
          <w:lang w:val="nb-NO"/>
        </w:rPr>
        <w:t xml:space="preserve">i henhold til </w:t>
      </w:r>
      <w:r w:rsidR="00571EB8" w:rsidRPr="006964C5">
        <w:rPr>
          <w:rFonts w:ascii="Georgia" w:eastAsia="Times New Roman" w:hAnsi="Georgia" w:cs="Tahoma"/>
          <w:lang w:val="nb-NO" w:eastAsia="nb-NO"/>
        </w:rPr>
        <w:t>forvaltningslovens § 13c</w:t>
      </w:r>
      <w:r w:rsidRPr="006964C5">
        <w:rPr>
          <w:rFonts w:ascii="Georgia" w:eastAsia="Times New Roman" w:hAnsi="Georgia" w:cs="Tahoma"/>
          <w:lang w:val="nb-NO" w:eastAsia="nb-NO"/>
        </w:rPr>
        <w:t>.</w:t>
      </w:r>
    </w:p>
    <w:p w14:paraId="12399439" w14:textId="77777777" w:rsidR="006C6A30" w:rsidRPr="006964C5" w:rsidRDefault="006C6A30" w:rsidP="006C6A30">
      <w:pPr>
        <w:spacing w:after="0" w:line="240" w:lineRule="auto"/>
        <w:rPr>
          <w:rFonts w:ascii="Georgia" w:eastAsia="Times New Roman" w:hAnsi="Georgia" w:cs="Tahoma"/>
          <w:lang w:val="nb-NO" w:eastAsia="nb-NO"/>
        </w:rPr>
      </w:pPr>
    </w:p>
    <w:p w14:paraId="45F806FA" w14:textId="77777777" w:rsidR="006C6A30" w:rsidRPr="006964C5" w:rsidRDefault="006C6A30" w:rsidP="006C6A30">
      <w:pPr>
        <w:spacing w:after="0" w:line="240" w:lineRule="auto"/>
        <w:rPr>
          <w:rFonts w:ascii="Georgia" w:eastAsia="Times New Roman" w:hAnsi="Georgia" w:cs="Tahoma"/>
          <w:lang w:val="nb-NO" w:eastAsia="nb-NO"/>
        </w:rPr>
      </w:pPr>
    </w:p>
    <w:p w14:paraId="3C2A8D89" w14:textId="384C69C4" w:rsidR="00235469" w:rsidRPr="006964C5" w:rsidRDefault="00E21905" w:rsidP="00F10837">
      <w:pPr>
        <w:spacing w:after="0" w:line="240" w:lineRule="auto"/>
        <w:jc w:val="right"/>
        <w:rPr>
          <w:rFonts w:ascii="Georgia" w:hAnsi="Georgia" w:cs="Tahoma"/>
          <w:i/>
          <w:lang w:val="nb-NO"/>
        </w:rPr>
      </w:pPr>
      <w:r w:rsidRPr="006964C5">
        <w:rPr>
          <w:rFonts w:ascii="Georgia" w:eastAsia="Times New Roman" w:hAnsi="Georgia" w:cs="Tahoma"/>
          <w:lang w:val="nb-NO" w:eastAsia="nb-NO"/>
        </w:rPr>
        <w:t>Vedtatt av Speiderstyret</w:t>
      </w:r>
      <w:bookmarkStart w:id="0" w:name="_GoBack"/>
      <w:bookmarkEnd w:id="0"/>
      <w:r w:rsidRPr="006964C5">
        <w:rPr>
          <w:rFonts w:ascii="Georgia" w:eastAsia="Times New Roman" w:hAnsi="Georgia" w:cs="Tahoma"/>
          <w:lang w:val="nb-NO" w:eastAsia="nb-NO"/>
        </w:rPr>
        <w:t xml:space="preserve"> </w:t>
      </w:r>
      <w:r w:rsidR="006D7747" w:rsidRPr="006964C5">
        <w:rPr>
          <w:rFonts w:ascii="Georgia" w:eastAsia="Times New Roman" w:hAnsi="Georgia" w:cs="Tahoma"/>
          <w:lang w:val="nb-NO" w:eastAsia="nb-NO"/>
        </w:rPr>
        <w:t>5</w:t>
      </w:r>
      <w:r w:rsidR="006C6A30" w:rsidRPr="006964C5">
        <w:rPr>
          <w:rFonts w:ascii="Georgia" w:eastAsia="Times New Roman" w:hAnsi="Georgia" w:cs="Tahoma"/>
          <w:lang w:val="nb-NO" w:eastAsia="nb-NO"/>
        </w:rPr>
        <w:t>. november 2016</w:t>
      </w:r>
    </w:p>
    <w:sectPr w:rsidR="00235469" w:rsidRPr="006964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89D3" w14:textId="77777777" w:rsidR="00A62A4D" w:rsidRDefault="00A62A4D" w:rsidP="00222551">
      <w:pPr>
        <w:spacing w:after="0" w:line="240" w:lineRule="auto"/>
      </w:pPr>
      <w:r>
        <w:separator/>
      </w:r>
    </w:p>
  </w:endnote>
  <w:endnote w:type="continuationSeparator" w:id="0">
    <w:p w14:paraId="51125D05" w14:textId="77777777" w:rsidR="00A62A4D" w:rsidRDefault="00A62A4D" w:rsidP="0022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  <w:szCs w:val="20"/>
      </w:rPr>
      <w:id w:val="-159162359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2A82F0" w14:textId="7DAEF8A0" w:rsidR="00222551" w:rsidRPr="00222551" w:rsidRDefault="00222551">
            <w:pPr>
              <w:pStyle w:val="Bunntek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2551">
              <w:rPr>
                <w:rFonts w:ascii="Tahoma" w:hAnsi="Tahoma" w:cs="Tahoma"/>
                <w:sz w:val="20"/>
                <w:szCs w:val="20"/>
                <w:lang w:val="nb-NO"/>
              </w:rPr>
              <w:t xml:space="preserve">Side </w:t>
            </w:r>
            <w:r w:rsidRPr="00222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222551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222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6964C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Pr="00222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222551">
              <w:rPr>
                <w:rFonts w:ascii="Tahoma" w:hAnsi="Tahoma" w:cs="Tahoma"/>
                <w:sz w:val="20"/>
                <w:szCs w:val="20"/>
                <w:lang w:val="nb-NO"/>
              </w:rPr>
              <w:t xml:space="preserve"> av </w:t>
            </w:r>
            <w:r w:rsidRPr="00222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222551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222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6964C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Pr="00222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EE0735" w14:textId="77777777" w:rsidR="00222551" w:rsidRPr="00222551" w:rsidRDefault="00222551">
    <w:pPr>
      <w:pStyle w:val="Bunnteks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53700" w14:textId="77777777" w:rsidR="00A62A4D" w:rsidRDefault="00A62A4D" w:rsidP="00222551">
      <w:pPr>
        <w:spacing w:after="0" w:line="240" w:lineRule="auto"/>
      </w:pPr>
      <w:r>
        <w:separator/>
      </w:r>
    </w:p>
  </w:footnote>
  <w:footnote w:type="continuationSeparator" w:id="0">
    <w:p w14:paraId="5B1E80AD" w14:textId="77777777" w:rsidR="00A62A4D" w:rsidRDefault="00A62A4D" w:rsidP="0022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3F9"/>
    <w:multiLevelType w:val="hybridMultilevel"/>
    <w:tmpl w:val="2F4246B0"/>
    <w:lvl w:ilvl="0" w:tplc="2ADC8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5C8A"/>
    <w:multiLevelType w:val="hybridMultilevel"/>
    <w:tmpl w:val="F25C6B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A29D8"/>
    <w:multiLevelType w:val="hybridMultilevel"/>
    <w:tmpl w:val="F25C6B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F1856"/>
    <w:multiLevelType w:val="hybridMultilevel"/>
    <w:tmpl w:val="49D832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22E8"/>
    <w:multiLevelType w:val="hybridMultilevel"/>
    <w:tmpl w:val="2F4246B0"/>
    <w:lvl w:ilvl="0" w:tplc="2ADC8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84"/>
    <w:rsid w:val="00062DDF"/>
    <w:rsid w:val="00097A84"/>
    <w:rsid w:val="00097CA5"/>
    <w:rsid w:val="00147E6D"/>
    <w:rsid w:val="00151234"/>
    <w:rsid w:val="00154301"/>
    <w:rsid w:val="00187B9A"/>
    <w:rsid w:val="001C30B2"/>
    <w:rsid w:val="00222551"/>
    <w:rsid w:val="00223F66"/>
    <w:rsid w:val="00235469"/>
    <w:rsid w:val="002B2AA1"/>
    <w:rsid w:val="002B7B4D"/>
    <w:rsid w:val="00371A65"/>
    <w:rsid w:val="003A2300"/>
    <w:rsid w:val="003A33FE"/>
    <w:rsid w:val="003C7961"/>
    <w:rsid w:val="004424A0"/>
    <w:rsid w:val="00482891"/>
    <w:rsid w:val="00484D9C"/>
    <w:rsid w:val="00496839"/>
    <w:rsid w:val="004F4C7B"/>
    <w:rsid w:val="005239FD"/>
    <w:rsid w:val="005712F6"/>
    <w:rsid w:val="00571EB8"/>
    <w:rsid w:val="00577020"/>
    <w:rsid w:val="005A725D"/>
    <w:rsid w:val="0062692F"/>
    <w:rsid w:val="00664925"/>
    <w:rsid w:val="006964C5"/>
    <w:rsid w:val="006C6A30"/>
    <w:rsid w:val="006D7747"/>
    <w:rsid w:val="007071F9"/>
    <w:rsid w:val="00747836"/>
    <w:rsid w:val="00773A03"/>
    <w:rsid w:val="007E7986"/>
    <w:rsid w:val="008579D0"/>
    <w:rsid w:val="0089745B"/>
    <w:rsid w:val="00913BAA"/>
    <w:rsid w:val="009F439A"/>
    <w:rsid w:val="009F6B3D"/>
    <w:rsid w:val="00A10AFA"/>
    <w:rsid w:val="00A62A4D"/>
    <w:rsid w:val="00A82880"/>
    <w:rsid w:val="00AB78F0"/>
    <w:rsid w:val="00AD1C7C"/>
    <w:rsid w:val="00B00C8D"/>
    <w:rsid w:val="00B21F02"/>
    <w:rsid w:val="00B4064B"/>
    <w:rsid w:val="00B61130"/>
    <w:rsid w:val="00BC1CB0"/>
    <w:rsid w:val="00BF2D7D"/>
    <w:rsid w:val="00C27A85"/>
    <w:rsid w:val="00CC4440"/>
    <w:rsid w:val="00CD23E0"/>
    <w:rsid w:val="00D80173"/>
    <w:rsid w:val="00E21905"/>
    <w:rsid w:val="00E740DF"/>
    <w:rsid w:val="00EB5A2A"/>
    <w:rsid w:val="00F10837"/>
    <w:rsid w:val="00F67C45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3899"/>
  <w15:docId w15:val="{C91527FF-99BB-4B52-8FF6-07743DBA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22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2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97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2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222551"/>
  </w:style>
  <w:style w:type="paragraph" w:styleId="Bunntekst">
    <w:name w:val="footer"/>
    <w:basedOn w:val="Normal"/>
    <w:link w:val="BunntekstTegn"/>
    <w:uiPriority w:val="99"/>
    <w:unhideWhenUsed/>
    <w:rsid w:val="0022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2551"/>
  </w:style>
  <w:style w:type="paragraph" w:styleId="Ingenmellomrom">
    <w:name w:val="No Spacing"/>
    <w:uiPriority w:val="1"/>
    <w:qFormat/>
    <w:rsid w:val="00222551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22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22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22255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B7B4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7B4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7B4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7B4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7B4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B4D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97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theving">
    <w:name w:val="Emphasis"/>
    <w:basedOn w:val="Standardskriftforavsnitt"/>
    <w:uiPriority w:val="20"/>
    <w:qFormat/>
    <w:rsid w:val="00913BAA"/>
    <w:rPr>
      <w:i/>
      <w:iCs/>
    </w:rPr>
  </w:style>
  <w:style w:type="paragraph" w:customStyle="1" w:styleId="mortaga">
    <w:name w:val="mortag_a"/>
    <w:basedOn w:val="Normal"/>
    <w:rsid w:val="0091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kobling">
    <w:name w:val="Hyperlink"/>
    <w:basedOn w:val="Standardskriftforavsnitt"/>
    <w:uiPriority w:val="99"/>
    <w:unhideWhenUsed/>
    <w:rsid w:val="005239F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F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data.no/dokument/NL/lov/2005-06-17-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Morsø</dc:creator>
  <cp:lastModifiedBy>Ingrid Stene</cp:lastModifiedBy>
  <cp:revision>4</cp:revision>
  <cp:lastPrinted>2016-11-05T22:10:00Z</cp:lastPrinted>
  <dcterms:created xsi:type="dcterms:W3CDTF">2016-11-05T22:07:00Z</dcterms:created>
  <dcterms:modified xsi:type="dcterms:W3CDTF">2017-03-07T14:17:00Z</dcterms:modified>
</cp:coreProperties>
</file>